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7A04DF50" w14:textId="77777777" w:rsidR="006C7EBE" w:rsidRPr="0071329D" w:rsidRDefault="006C7EBE" w:rsidP="006C7EBE">
      <w:pPr>
        <w:widowControl w:val="0"/>
        <w:autoSpaceDE w:val="0"/>
        <w:autoSpaceDN w:val="0"/>
        <w:adjustRightInd w:val="0"/>
        <w:spacing w:after="0" w:line="240" w:lineRule="auto"/>
        <w:ind w:left="-24" w:right="32"/>
        <w:jc w:val="center"/>
        <w:rPr>
          <w:rFonts w:ascii="Arial Narrow" w:hAnsi="Arial Narrow" w:cs="Arial"/>
          <w:b/>
          <w:sz w:val="24"/>
          <w:szCs w:val="28"/>
          <w:lang w:val="pt-BR"/>
        </w:rPr>
      </w:pP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UN</w:t>
      </w:r>
      <w:r w:rsidRPr="0071329D">
        <w:rPr>
          <w:rFonts w:ascii="Arial Narrow" w:hAnsi="Arial Narrow" w:cs="Arial"/>
          <w:b/>
          <w:spacing w:val="1"/>
          <w:sz w:val="24"/>
          <w:szCs w:val="28"/>
          <w:lang w:val="pt-BR"/>
        </w:rPr>
        <w:t>I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VE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R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S</w:t>
      </w:r>
      <w:r w:rsidRPr="0071329D">
        <w:rPr>
          <w:rFonts w:ascii="Arial Narrow" w:hAnsi="Arial Narrow" w:cs="Arial"/>
          <w:b/>
          <w:spacing w:val="1"/>
          <w:sz w:val="24"/>
          <w:szCs w:val="28"/>
          <w:lang w:val="pt-BR"/>
        </w:rPr>
        <w:t>I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D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A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D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E</w:t>
      </w:r>
      <w:r>
        <w:rPr>
          <w:rFonts w:ascii="Arial Narrow" w:hAnsi="Arial Narrow" w:cs="Arial"/>
          <w:b/>
          <w:sz w:val="24"/>
          <w:szCs w:val="28"/>
          <w:lang w:val="pt-BR"/>
        </w:rPr>
        <w:t xml:space="preserve"> </w:t>
      </w:r>
      <w:r w:rsidRPr="0071329D">
        <w:rPr>
          <w:rFonts w:ascii="Arial Narrow" w:hAnsi="Arial Narrow" w:cs="Arial"/>
          <w:b/>
          <w:spacing w:val="-3"/>
          <w:sz w:val="24"/>
          <w:szCs w:val="28"/>
          <w:lang w:val="pt-BR"/>
        </w:rPr>
        <w:t>F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E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D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E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R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AL</w:t>
      </w:r>
      <w:r>
        <w:rPr>
          <w:rFonts w:ascii="Arial Narrow" w:hAnsi="Arial Narrow" w:cs="Arial"/>
          <w:b/>
          <w:sz w:val="24"/>
          <w:szCs w:val="28"/>
          <w:lang w:val="pt-BR"/>
        </w:rPr>
        <w:t xml:space="preserve"> 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D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E</w:t>
      </w:r>
      <w:r>
        <w:rPr>
          <w:rFonts w:ascii="Arial Narrow" w:hAnsi="Arial Narrow" w:cs="Arial"/>
          <w:b/>
          <w:sz w:val="24"/>
          <w:szCs w:val="28"/>
          <w:lang w:val="pt-BR"/>
        </w:rPr>
        <w:t xml:space="preserve"> </w:t>
      </w:r>
      <w:r w:rsidRPr="0071329D">
        <w:rPr>
          <w:rFonts w:ascii="Arial Narrow" w:hAnsi="Arial Narrow" w:cs="Arial"/>
          <w:b/>
          <w:spacing w:val="-2"/>
          <w:sz w:val="24"/>
          <w:szCs w:val="28"/>
          <w:lang w:val="pt-BR"/>
        </w:rPr>
        <w:t>S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A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NT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A</w:t>
      </w:r>
      <w:r>
        <w:rPr>
          <w:rFonts w:ascii="Arial Narrow" w:hAnsi="Arial Narrow" w:cs="Arial"/>
          <w:b/>
          <w:sz w:val="24"/>
          <w:szCs w:val="28"/>
          <w:lang w:val="pt-BR"/>
        </w:rPr>
        <w:t xml:space="preserve"> 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C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A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T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A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R</w:t>
      </w:r>
      <w:r w:rsidRPr="0071329D">
        <w:rPr>
          <w:rFonts w:ascii="Arial Narrow" w:hAnsi="Arial Narrow" w:cs="Arial"/>
          <w:b/>
          <w:spacing w:val="1"/>
          <w:sz w:val="24"/>
          <w:szCs w:val="28"/>
          <w:lang w:val="pt-BR"/>
        </w:rPr>
        <w:t>I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N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A</w:t>
      </w:r>
    </w:p>
    <w:p w14:paraId="27F7F51A" w14:textId="77777777" w:rsidR="006C7EBE" w:rsidRPr="0071329D" w:rsidRDefault="006C7EBE" w:rsidP="006C7EBE">
      <w:pPr>
        <w:widowControl w:val="0"/>
        <w:autoSpaceDE w:val="0"/>
        <w:autoSpaceDN w:val="0"/>
        <w:adjustRightInd w:val="0"/>
        <w:spacing w:after="0" w:line="240" w:lineRule="auto"/>
        <w:ind w:left="-24" w:right="32"/>
        <w:jc w:val="center"/>
        <w:rPr>
          <w:rFonts w:ascii="Arial Narrow" w:hAnsi="Arial Narrow" w:cs="Arial"/>
          <w:b/>
          <w:sz w:val="24"/>
          <w:szCs w:val="28"/>
          <w:lang w:val="pt-BR"/>
        </w:rPr>
      </w:pP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C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E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NTR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O</w:t>
      </w:r>
      <w:r>
        <w:rPr>
          <w:rFonts w:ascii="Arial Narrow" w:hAnsi="Arial Narrow" w:cs="Arial"/>
          <w:b/>
          <w:sz w:val="24"/>
          <w:szCs w:val="28"/>
          <w:lang w:val="pt-BR"/>
        </w:rPr>
        <w:t xml:space="preserve"> 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D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E</w:t>
      </w:r>
      <w:r>
        <w:rPr>
          <w:rFonts w:ascii="Arial Narrow" w:hAnsi="Arial Narrow" w:cs="Arial"/>
          <w:b/>
          <w:sz w:val="24"/>
          <w:szCs w:val="28"/>
          <w:lang w:val="pt-BR"/>
        </w:rPr>
        <w:t xml:space="preserve"> 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F</w:t>
      </w:r>
      <w:r w:rsidRPr="0071329D">
        <w:rPr>
          <w:rFonts w:ascii="Arial Narrow" w:hAnsi="Arial Narrow" w:cs="Arial"/>
          <w:b/>
          <w:spacing w:val="1"/>
          <w:sz w:val="24"/>
          <w:szCs w:val="28"/>
          <w:lang w:val="pt-BR"/>
        </w:rPr>
        <w:t>I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L</w:t>
      </w:r>
      <w:r w:rsidRPr="0071329D">
        <w:rPr>
          <w:rFonts w:ascii="Arial Narrow" w:hAnsi="Arial Narrow" w:cs="Arial"/>
          <w:b/>
          <w:spacing w:val="-2"/>
          <w:sz w:val="24"/>
          <w:szCs w:val="28"/>
          <w:lang w:val="pt-BR"/>
        </w:rPr>
        <w:t>O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SO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F</w:t>
      </w:r>
      <w:r w:rsidRPr="0071329D">
        <w:rPr>
          <w:rFonts w:ascii="Arial Narrow" w:hAnsi="Arial Narrow" w:cs="Arial"/>
          <w:b/>
          <w:spacing w:val="1"/>
          <w:sz w:val="24"/>
          <w:szCs w:val="28"/>
          <w:lang w:val="pt-BR"/>
        </w:rPr>
        <w:t>I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A E</w:t>
      </w:r>
      <w:r>
        <w:rPr>
          <w:rFonts w:ascii="Arial Narrow" w:hAnsi="Arial Narrow" w:cs="Arial"/>
          <w:b/>
          <w:sz w:val="24"/>
          <w:szCs w:val="28"/>
          <w:lang w:val="pt-BR"/>
        </w:rPr>
        <w:t xml:space="preserve"> </w:t>
      </w:r>
      <w:r w:rsidRPr="0071329D">
        <w:rPr>
          <w:rFonts w:ascii="Arial Narrow" w:hAnsi="Arial Narrow" w:cs="Arial"/>
          <w:b/>
          <w:spacing w:val="-3"/>
          <w:sz w:val="24"/>
          <w:szCs w:val="28"/>
          <w:lang w:val="pt-BR"/>
        </w:rPr>
        <w:t>C</w:t>
      </w:r>
      <w:r w:rsidRPr="0071329D">
        <w:rPr>
          <w:rFonts w:ascii="Arial Narrow" w:hAnsi="Arial Narrow" w:cs="Arial"/>
          <w:b/>
          <w:spacing w:val="1"/>
          <w:sz w:val="24"/>
          <w:szCs w:val="28"/>
          <w:lang w:val="pt-BR"/>
        </w:rPr>
        <w:t>I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Ê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NC</w:t>
      </w:r>
      <w:r w:rsidRPr="0071329D">
        <w:rPr>
          <w:rFonts w:ascii="Arial Narrow" w:hAnsi="Arial Narrow" w:cs="Arial"/>
          <w:b/>
          <w:spacing w:val="1"/>
          <w:sz w:val="24"/>
          <w:szCs w:val="28"/>
          <w:lang w:val="pt-BR"/>
        </w:rPr>
        <w:t>I</w:t>
      </w:r>
      <w:r w:rsidRPr="0071329D">
        <w:rPr>
          <w:rFonts w:ascii="Arial Narrow" w:hAnsi="Arial Narrow" w:cs="Arial"/>
          <w:b/>
          <w:spacing w:val="-2"/>
          <w:sz w:val="24"/>
          <w:szCs w:val="28"/>
          <w:lang w:val="pt-BR"/>
        </w:rPr>
        <w:t>A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S</w:t>
      </w:r>
      <w:r>
        <w:rPr>
          <w:rFonts w:ascii="Arial Narrow" w:hAnsi="Arial Narrow" w:cs="Arial"/>
          <w:b/>
          <w:sz w:val="24"/>
          <w:szCs w:val="28"/>
          <w:lang w:val="pt-BR"/>
        </w:rPr>
        <w:t xml:space="preserve"> 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HUM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A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N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AS</w:t>
      </w:r>
    </w:p>
    <w:p w14:paraId="6E82B5CB" w14:textId="77777777" w:rsidR="006C7EBE" w:rsidRPr="00006244" w:rsidRDefault="006C7EBE" w:rsidP="006C7EBE">
      <w:pPr>
        <w:widowControl w:val="0"/>
        <w:autoSpaceDE w:val="0"/>
        <w:autoSpaceDN w:val="0"/>
        <w:adjustRightInd w:val="0"/>
        <w:spacing w:after="0" w:line="240" w:lineRule="auto"/>
        <w:ind w:left="-24" w:right="32"/>
        <w:jc w:val="center"/>
        <w:rPr>
          <w:rFonts w:ascii="Arial Narrow" w:hAnsi="Arial Narrow" w:cs="Arial"/>
          <w:sz w:val="28"/>
          <w:szCs w:val="28"/>
          <w:lang w:val="pt-BR"/>
        </w:rPr>
      </w:pP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D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EPA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RT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A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M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E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NT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O</w:t>
      </w:r>
      <w:r>
        <w:rPr>
          <w:rFonts w:ascii="Arial Narrow" w:hAnsi="Arial Narrow" w:cs="Arial"/>
          <w:b/>
          <w:sz w:val="24"/>
          <w:szCs w:val="28"/>
          <w:lang w:val="pt-BR"/>
        </w:rPr>
        <w:t xml:space="preserve"> 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D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E</w:t>
      </w:r>
      <w:r>
        <w:rPr>
          <w:rFonts w:ascii="Arial Narrow" w:hAnsi="Arial Narrow" w:cs="Arial"/>
          <w:b/>
          <w:sz w:val="24"/>
          <w:szCs w:val="28"/>
          <w:lang w:val="pt-BR"/>
        </w:rPr>
        <w:t xml:space="preserve"> 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PS</w:t>
      </w:r>
      <w:r w:rsidRPr="0071329D">
        <w:rPr>
          <w:rFonts w:ascii="Arial Narrow" w:hAnsi="Arial Narrow" w:cs="Arial"/>
          <w:b/>
          <w:spacing w:val="1"/>
          <w:sz w:val="24"/>
          <w:szCs w:val="28"/>
          <w:lang w:val="pt-BR"/>
        </w:rPr>
        <w:t>I</w:t>
      </w:r>
      <w:r w:rsidRPr="0071329D">
        <w:rPr>
          <w:rFonts w:ascii="Arial Narrow" w:hAnsi="Arial Narrow" w:cs="Arial"/>
          <w:b/>
          <w:spacing w:val="-1"/>
          <w:sz w:val="24"/>
          <w:szCs w:val="28"/>
          <w:lang w:val="pt-BR"/>
        </w:rPr>
        <w:t>C</w:t>
      </w:r>
      <w:r w:rsidRPr="0071329D">
        <w:rPr>
          <w:rFonts w:ascii="Arial Narrow" w:hAnsi="Arial Narrow" w:cs="Arial"/>
          <w:b/>
          <w:spacing w:val="-2"/>
          <w:sz w:val="24"/>
          <w:szCs w:val="28"/>
          <w:lang w:val="pt-BR"/>
        </w:rPr>
        <w:t>O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LO</w:t>
      </w:r>
      <w:r w:rsidRPr="0071329D">
        <w:rPr>
          <w:rFonts w:ascii="Arial Narrow" w:hAnsi="Arial Narrow" w:cs="Arial"/>
          <w:b/>
          <w:spacing w:val="-2"/>
          <w:sz w:val="24"/>
          <w:szCs w:val="28"/>
          <w:lang w:val="pt-BR"/>
        </w:rPr>
        <w:t>G</w:t>
      </w:r>
      <w:r w:rsidRPr="0071329D">
        <w:rPr>
          <w:rFonts w:ascii="Arial Narrow" w:hAnsi="Arial Narrow" w:cs="Arial"/>
          <w:b/>
          <w:spacing w:val="1"/>
          <w:sz w:val="24"/>
          <w:szCs w:val="28"/>
          <w:lang w:val="pt-BR"/>
        </w:rPr>
        <w:t>I</w:t>
      </w:r>
      <w:r w:rsidRPr="0071329D">
        <w:rPr>
          <w:rFonts w:ascii="Arial Narrow" w:hAnsi="Arial Narrow" w:cs="Arial"/>
          <w:b/>
          <w:sz w:val="24"/>
          <w:szCs w:val="28"/>
          <w:lang w:val="pt-BR"/>
        </w:rPr>
        <w:t>A</w:t>
      </w:r>
    </w:p>
    <w:p w14:paraId="2785144C" w14:textId="77777777" w:rsidR="00C24189" w:rsidRDefault="00090906" w:rsidP="00C24189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7" w:lineRule="exact"/>
        <w:ind w:right="-53"/>
        <w:jc w:val="center"/>
        <w:rPr>
          <w:rFonts w:ascii="Arial Narrow" w:hAnsi="Arial Narrow"/>
          <w:b/>
          <w:bCs/>
          <w:position w:val="-1"/>
          <w:sz w:val="24"/>
          <w:lang w:val="pt-BR"/>
        </w:rPr>
      </w:pPr>
      <w:r>
        <w:rPr>
          <w:rFonts w:ascii="Arial Narrow" w:hAnsi="Arial Narrow"/>
          <w:b/>
          <w:bCs/>
          <w:noProof/>
          <w:position w:val="-1"/>
          <w:sz w:val="24"/>
          <w:lang w:val="pt-BR" w:eastAsia="pt-BR"/>
        </w:rPr>
        <w:object w:dxaOrig="1440" w:dyaOrig="1440" w14:anchorId="717933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1.15pt;margin-top:-33.3pt;width:54.25pt;height:50.05pt;z-index:251659264" wrapcoords="-300 0 -300 21278 21600 21278 21600 0 -300 0" filled="t">
            <v:fill color2="black"/>
            <v:imagedata r:id="rId5" o:title=""/>
            <w10:wrap type="tight"/>
          </v:shape>
          <o:OLEObject Type="Embed" ProgID="PBrush" ShapeID="_x0000_s1026" DrawAspect="Content" ObjectID="_1531931065" r:id="rId6"/>
        </w:object>
      </w:r>
    </w:p>
    <w:p w14:paraId="376882A6" w14:textId="77777777" w:rsidR="00C24189" w:rsidRPr="005C6332" w:rsidRDefault="00C24189" w:rsidP="00C24189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7" w:lineRule="exact"/>
        <w:ind w:right="-53"/>
        <w:jc w:val="center"/>
        <w:rPr>
          <w:rFonts w:ascii="Arial Narrow" w:hAnsi="Arial Narrow"/>
          <w:b/>
          <w:bCs/>
          <w:position w:val="-1"/>
          <w:sz w:val="24"/>
          <w:lang w:val="pt-BR"/>
        </w:rPr>
      </w:pPr>
      <w:r w:rsidRPr="005C6332">
        <w:rPr>
          <w:rFonts w:ascii="Arial Narrow" w:hAnsi="Arial Narrow"/>
          <w:b/>
          <w:bCs/>
          <w:position w:val="-1"/>
          <w:sz w:val="24"/>
          <w:lang w:val="pt-BR"/>
        </w:rPr>
        <w:t>P</w:t>
      </w:r>
      <w:r w:rsidR="00A97D30">
        <w:rPr>
          <w:rFonts w:ascii="Arial Narrow" w:hAnsi="Arial Narrow"/>
          <w:b/>
          <w:bCs/>
          <w:position w:val="-1"/>
          <w:sz w:val="24"/>
          <w:lang w:val="pt-BR"/>
        </w:rPr>
        <w:t>ROGRAMA DA DISCIPLINA</w:t>
      </w:r>
    </w:p>
    <w:p w14:paraId="3F68E861" w14:textId="77777777" w:rsidR="00C24189" w:rsidRPr="005C6332" w:rsidRDefault="00C24189" w:rsidP="00C24189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7" w:lineRule="exact"/>
        <w:ind w:right="-53"/>
        <w:jc w:val="center"/>
        <w:rPr>
          <w:rFonts w:ascii="Arial Narrow" w:hAnsi="Arial Narrow"/>
          <w:b/>
          <w:bCs/>
          <w:position w:val="-1"/>
          <w:sz w:val="24"/>
          <w:lang w:val="pt-BR"/>
        </w:rPr>
      </w:pPr>
    </w:p>
    <w:p w14:paraId="36A7B56B" w14:textId="77777777" w:rsidR="00C24189" w:rsidRPr="005C6332" w:rsidRDefault="00C24189" w:rsidP="00C24189">
      <w:pPr>
        <w:widowControl w:val="0"/>
        <w:pBdr>
          <w:bottom w:val="single" w:sz="4" w:space="0" w:color="auto"/>
        </w:pBdr>
        <w:tabs>
          <w:tab w:val="left" w:pos="270"/>
        </w:tabs>
        <w:autoSpaceDE w:val="0"/>
        <w:autoSpaceDN w:val="0"/>
        <w:adjustRightInd w:val="0"/>
        <w:spacing w:after="0" w:line="247" w:lineRule="exact"/>
        <w:ind w:right="-53"/>
        <w:rPr>
          <w:rFonts w:ascii="Arial Narrow" w:hAnsi="Arial Narrow"/>
          <w:b/>
          <w:bCs/>
          <w:position w:val="-1"/>
          <w:lang w:val="pt-BR"/>
        </w:rPr>
      </w:pPr>
    </w:p>
    <w:p w14:paraId="5AE79E17" w14:textId="77777777" w:rsidR="00C24189" w:rsidRPr="005C6332" w:rsidRDefault="00C24189" w:rsidP="00C24189">
      <w:pPr>
        <w:widowControl w:val="0"/>
        <w:pBdr>
          <w:bottom w:val="single" w:sz="4" w:space="0" w:color="auto"/>
        </w:pBdr>
        <w:tabs>
          <w:tab w:val="left" w:pos="270"/>
        </w:tabs>
        <w:autoSpaceDE w:val="0"/>
        <w:autoSpaceDN w:val="0"/>
        <w:adjustRightInd w:val="0"/>
        <w:spacing w:after="0" w:line="247" w:lineRule="exact"/>
        <w:ind w:right="-53"/>
        <w:rPr>
          <w:rFonts w:ascii="Arial Narrow" w:hAnsi="Arial Narrow"/>
          <w:lang w:val="pt-BR"/>
        </w:rPr>
      </w:pPr>
      <w:r w:rsidRPr="005C6332">
        <w:rPr>
          <w:rFonts w:ascii="Arial Narrow" w:hAnsi="Arial Narrow"/>
          <w:b/>
          <w:bCs/>
          <w:position w:val="-1"/>
          <w:lang w:val="pt-BR"/>
        </w:rPr>
        <w:t>I. I</w:t>
      </w:r>
      <w:r w:rsidRPr="005C6332">
        <w:rPr>
          <w:rFonts w:ascii="Arial Narrow" w:hAnsi="Arial Narrow"/>
          <w:b/>
          <w:bCs/>
          <w:spacing w:val="-1"/>
          <w:position w:val="-1"/>
          <w:lang w:val="pt-BR"/>
        </w:rPr>
        <w:t>DEN</w:t>
      </w:r>
      <w:r w:rsidRPr="005C6332">
        <w:rPr>
          <w:rFonts w:ascii="Arial Narrow" w:hAnsi="Arial Narrow"/>
          <w:b/>
          <w:bCs/>
          <w:position w:val="-1"/>
          <w:lang w:val="pt-BR"/>
        </w:rPr>
        <w:t>TIFI</w:t>
      </w:r>
      <w:r w:rsidRPr="005C6332">
        <w:rPr>
          <w:rFonts w:ascii="Arial Narrow" w:hAnsi="Arial Narrow"/>
          <w:b/>
          <w:bCs/>
          <w:spacing w:val="-1"/>
          <w:position w:val="-1"/>
          <w:lang w:val="pt-BR"/>
        </w:rPr>
        <w:t>CAÇÃ</w:t>
      </w:r>
      <w:r w:rsidRPr="005C6332">
        <w:rPr>
          <w:rFonts w:ascii="Arial Narrow" w:hAnsi="Arial Narrow"/>
          <w:b/>
          <w:bCs/>
          <w:position w:val="-1"/>
          <w:lang w:val="pt-BR"/>
        </w:rPr>
        <w:t>O</w:t>
      </w:r>
    </w:p>
    <w:p w14:paraId="02A8B87E" w14:textId="77777777" w:rsidR="00C24189" w:rsidRPr="005C6332" w:rsidRDefault="00C24189" w:rsidP="00C24189">
      <w:pPr>
        <w:widowControl w:val="0"/>
        <w:tabs>
          <w:tab w:val="left" w:pos="4230"/>
          <w:tab w:val="left" w:pos="7513"/>
        </w:tabs>
        <w:autoSpaceDE w:val="0"/>
        <w:autoSpaceDN w:val="0"/>
        <w:adjustRightInd w:val="0"/>
        <w:spacing w:after="0" w:line="252" w:lineRule="exact"/>
        <w:ind w:right="-478"/>
        <w:jc w:val="both"/>
        <w:rPr>
          <w:rFonts w:ascii="Arial Narrow" w:hAnsi="Arial Narrow"/>
          <w:lang w:val="pt-BR"/>
        </w:rPr>
      </w:pPr>
      <w:r w:rsidRPr="005C6332">
        <w:rPr>
          <w:rFonts w:ascii="Arial Narrow" w:hAnsi="Arial Narrow"/>
          <w:lang w:val="pt-BR"/>
        </w:rPr>
        <w:t>Curso: Intervenções em urgências psicológicas</w:t>
      </w:r>
      <w:r w:rsidRPr="005C6332">
        <w:rPr>
          <w:rFonts w:ascii="Arial Narrow" w:hAnsi="Arial Narrow"/>
          <w:lang w:val="pt-BR"/>
        </w:rPr>
        <w:tab/>
      </w:r>
      <w:proofErr w:type="gramStart"/>
      <w:r w:rsidRPr="005C6332">
        <w:rPr>
          <w:rFonts w:ascii="Arial Narrow" w:hAnsi="Arial Narrow"/>
          <w:lang w:val="pt-BR"/>
        </w:rPr>
        <w:t xml:space="preserve"> Semestre</w:t>
      </w:r>
      <w:proofErr w:type="gramEnd"/>
      <w:r w:rsidRPr="005C6332">
        <w:rPr>
          <w:rFonts w:ascii="Arial Narrow" w:hAnsi="Arial Narrow"/>
          <w:lang w:val="pt-BR"/>
        </w:rPr>
        <w:t xml:space="preserve">: 2016.2     Turma: 07319      Sala: </w:t>
      </w:r>
    </w:p>
    <w:p w14:paraId="1DBA6EFA" w14:textId="77777777" w:rsidR="00C24189" w:rsidRPr="005C6332" w:rsidRDefault="00C24189" w:rsidP="00C24189">
      <w:pPr>
        <w:widowControl w:val="0"/>
        <w:tabs>
          <w:tab w:val="left" w:pos="4230"/>
          <w:tab w:val="left" w:pos="7513"/>
        </w:tabs>
        <w:autoSpaceDE w:val="0"/>
        <w:autoSpaceDN w:val="0"/>
        <w:adjustRightInd w:val="0"/>
        <w:spacing w:after="0" w:line="252" w:lineRule="exact"/>
        <w:ind w:right="-478"/>
        <w:jc w:val="both"/>
        <w:rPr>
          <w:rFonts w:ascii="Arial Narrow" w:hAnsi="Arial Narrow"/>
          <w:color w:val="FF0000"/>
          <w:lang w:val="pt-BR"/>
        </w:rPr>
      </w:pPr>
      <w:r w:rsidRPr="005C6332">
        <w:rPr>
          <w:rFonts w:ascii="Arial Narrow" w:hAnsi="Arial Narrow"/>
          <w:lang w:val="pt-BR"/>
        </w:rPr>
        <w:t xml:space="preserve">Disciplina: </w:t>
      </w:r>
      <w:bookmarkStart w:id="0" w:name="_GoBack"/>
      <w:proofErr w:type="spellStart"/>
      <w:r w:rsidRPr="005C6332">
        <w:rPr>
          <w:rFonts w:ascii="Arial Narrow" w:hAnsi="Arial Narrow"/>
          <w:lang w:val="pt-BR"/>
        </w:rPr>
        <w:t>Psi</w:t>
      </w:r>
      <w:proofErr w:type="spellEnd"/>
      <w:r>
        <w:rPr>
          <w:rFonts w:ascii="Arial Narrow" w:hAnsi="Arial Narrow"/>
          <w:lang w:val="pt-BR"/>
        </w:rPr>
        <w:t xml:space="preserve"> </w:t>
      </w:r>
      <w:r w:rsidRPr="005C6332">
        <w:rPr>
          <w:rFonts w:ascii="Arial Narrow" w:hAnsi="Arial Narrow"/>
          <w:lang w:val="pt-BR"/>
        </w:rPr>
        <w:t>7709</w:t>
      </w:r>
      <w:bookmarkEnd w:id="0"/>
    </w:p>
    <w:p w14:paraId="14401EF4" w14:textId="77777777" w:rsidR="00C24189" w:rsidRPr="005C6332" w:rsidRDefault="00C24189" w:rsidP="00C24189">
      <w:pPr>
        <w:widowControl w:val="0"/>
        <w:tabs>
          <w:tab w:val="left" w:pos="4230"/>
          <w:tab w:val="left" w:pos="7513"/>
        </w:tabs>
        <w:autoSpaceDE w:val="0"/>
        <w:autoSpaceDN w:val="0"/>
        <w:adjustRightInd w:val="0"/>
        <w:spacing w:after="0" w:line="252" w:lineRule="exact"/>
        <w:ind w:right="-478"/>
        <w:jc w:val="both"/>
        <w:rPr>
          <w:rFonts w:ascii="Arial Narrow" w:hAnsi="Arial Narrow"/>
          <w:color w:val="FF0000"/>
          <w:lang w:val="pt-BR"/>
        </w:rPr>
      </w:pPr>
      <w:r w:rsidRPr="005C6332">
        <w:rPr>
          <w:rFonts w:ascii="Arial Narrow" w:hAnsi="Arial Narrow"/>
          <w:lang w:val="pt-BR"/>
        </w:rPr>
        <w:t xml:space="preserve">Horas/aula semanais: 2                             </w:t>
      </w:r>
      <w:r w:rsidRPr="005C6332">
        <w:rPr>
          <w:rFonts w:ascii="Arial Narrow" w:hAnsi="Arial Narrow"/>
          <w:spacing w:val="-1"/>
          <w:lang w:val="pt-BR"/>
        </w:rPr>
        <w:t>H</w:t>
      </w:r>
      <w:r w:rsidRPr="005C6332">
        <w:rPr>
          <w:rFonts w:ascii="Arial Narrow" w:hAnsi="Arial Narrow"/>
          <w:lang w:val="pt-BR"/>
        </w:rPr>
        <w:t>orár</w:t>
      </w:r>
      <w:r w:rsidRPr="005C6332">
        <w:rPr>
          <w:rFonts w:ascii="Arial Narrow" w:hAnsi="Arial Narrow"/>
          <w:spacing w:val="1"/>
          <w:lang w:val="pt-BR"/>
        </w:rPr>
        <w:t>i</w:t>
      </w:r>
      <w:r w:rsidRPr="005C6332">
        <w:rPr>
          <w:rFonts w:ascii="Arial Narrow" w:hAnsi="Arial Narrow"/>
          <w:lang w:val="pt-BR"/>
        </w:rPr>
        <w:t>o: 308202</w:t>
      </w:r>
    </w:p>
    <w:p w14:paraId="7AF02E9C" w14:textId="77777777" w:rsidR="00C24189" w:rsidRPr="005C6332" w:rsidRDefault="00C24189" w:rsidP="00C24189">
      <w:pPr>
        <w:widowControl w:val="0"/>
        <w:tabs>
          <w:tab w:val="left" w:pos="4230"/>
          <w:tab w:val="left" w:pos="7513"/>
        </w:tabs>
        <w:autoSpaceDE w:val="0"/>
        <w:autoSpaceDN w:val="0"/>
        <w:adjustRightInd w:val="0"/>
        <w:spacing w:after="0" w:line="252" w:lineRule="exact"/>
        <w:ind w:right="1730"/>
        <w:jc w:val="both"/>
        <w:rPr>
          <w:rFonts w:ascii="Arial Narrow" w:hAnsi="Arial Narrow"/>
          <w:lang w:val="pt-BR"/>
        </w:rPr>
      </w:pPr>
      <w:r w:rsidRPr="005C6332">
        <w:rPr>
          <w:rFonts w:ascii="Arial Narrow" w:hAnsi="Arial Narrow"/>
          <w:spacing w:val="-1"/>
          <w:lang w:val="pt-BR"/>
        </w:rPr>
        <w:t>P</w:t>
      </w:r>
      <w:r w:rsidRPr="005C6332">
        <w:rPr>
          <w:rFonts w:ascii="Arial Narrow" w:hAnsi="Arial Narrow"/>
          <w:lang w:val="pt-BR"/>
        </w:rPr>
        <w:t>rofe</w:t>
      </w:r>
      <w:r w:rsidRPr="005C6332">
        <w:rPr>
          <w:rFonts w:ascii="Arial Narrow" w:hAnsi="Arial Narrow"/>
          <w:spacing w:val="1"/>
          <w:lang w:val="pt-BR"/>
        </w:rPr>
        <w:t>ss</w:t>
      </w:r>
      <w:r w:rsidRPr="005C6332">
        <w:rPr>
          <w:rFonts w:ascii="Arial Narrow" w:hAnsi="Arial Narrow"/>
          <w:lang w:val="pt-BR"/>
        </w:rPr>
        <w:t>ora: Ivânia Jann Luna                   E-mail: ivaniajann@ig.com.br</w:t>
      </w:r>
    </w:p>
    <w:p w14:paraId="6B390ACF" w14:textId="77777777" w:rsidR="00C24189" w:rsidRPr="005C6332" w:rsidRDefault="00C24189" w:rsidP="00C24189">
      <w:pPr>
        <w:widowControl w:val="0"/>
        <w:tabs>
          <w:tab w:val="left" w:pos="4230"/>
          <w:tab w:val="left" w:pos="7513"/>
        </w:tabs>
        <w:autoSpaceDE w:val="0"/>
        <w:autoSpaceDN w:val="0"/>
        <w:adjustRightInd w:val="0"/>
        <w:spacing w:after="0" w:line="252" w:lineRule="exact"/>
        <w:ind w:right="1730"/>
        <w:jc w:val="both"/>
        <w:rPr>
          <w:rFonts w:ascii="Arial Narrow" w:hAnsi="Arial Narrow"/>
          <w:color w:val="FF0000"/>
          <w:lang w:val="pt-BR"/>
        </w:rPr>
      </w:pPr>
      <w:r w:rsidRPr="005C6332">
        <w:rPr>
          <w:rFonts w:ascii="Arial Narrow" w:hAnsi="Arial Narrow"/>
          <w:lang w:val="pt-BR"/>
        </w:rPr>
        <w:t>Pré-requisitos: Verificar currículo               Oferta para o curso de Psicologia</w:t>
      </w:r>
    </w:p>
    <w:p w14:paraId="06609606" w14:textId="77777777" w:rsidR="00C24189" w:rsidRPr="005C6332" w:rsidRDefault="00C24189" w:rsidP="00C24189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 Narrow" w:hAnsi="Arial Narrow"/>
          <w:sz w:val="24"/>
          <w:szCs w:val="24"/>
          <w:lang w:val="pt-BR"/>
        </w:rPr>
      </w:pPr>
    </w:p>
    <w:p w14:paraId="42680A2B" w14:textId="77777777" w:rsidR="00C24189" w:rsidRPr="00C24189" w:rsidRDefault="00C24189" w:rsidP="00C24189">
      <w:pPr>
        <w:spacing w:before="100" w:beforeAutospacing="1" w:after="100" w:afterAutospacing="1"/>
        <w:jc w:val="both"/>
        <w:rPr>
          <w:rFonts w:ascii="Arial Narrow" w:hAnsi="Arial Narrow"/>
          <w:b/>
          <w:bCs/>
          <w:lang w:val="pt-BR"/>
        </w:rPr>
      </w:pPr>
      <w:r w:rsidRPr="00C24189">
        <w:rPr>
          <w:rFonts w:ascii="Arial Narrow" w:hAnsi="Arial Narrow"/>
          <w:b/>
          <w:bCs/>
          <w:lang w:val="pt-BR"/>
        </w:rPr>
        <w:t>II.</w:t>
      </w:r>
      <w:r w:rsidRPr="00C24189">
        <w:rPr>
          <w:rFonts w:ascii="Arial Narrow" w:hAnsi="Arial Narrow"/>
          <w:b/>
          <w:bCs/>
          <w:spacing w:val="-1"/>
          <w:lang w:val="pt-BR"/>
        </w:rPr>
        <w:t>E</w:t>
      </w:r>
      <w:r w:rsidRPr="00C24189">
        <w:rPr>
          <w:rFonts w:ascii="Arial Narrow" w:hAnsi="Arial Narrow"/>
          <w:b/>
          <w:bCs/>
          <w:lang w:val="pt-BR"/>
        </w:rPr>
        <w:t>M</w:t>
      </w:r>
      <w:r w:rsidRPr="00C24189">
        <w:rPr>
          <w:rFonts w:ascii="Arial Narrow" w:hAnsi="Arial Narrow"/>
          <w:b/>
          <w:bCs/>
          <w:spacing w:val="-1"/>
          <w:lang w:val="pt-BR"/>
        </w:rPr>
        <w:t>EN</w:t>
      </w:r>
      <w:r w:rsidRPr="00C24189">
        <w:rPr>
          <w:rFonts w:ascii="Arial Narrow" w:hAnsi="Arial Narrow"/>
          <w:b/>
          <w:bCs/>
          <w:lang w:val="pt-BR"/>
        </w:rPr>
        <w:t xml:space="preserve">TA </w:t>
      </w:r>
    </w:p>
    <w:p w14:paraId="2C5AF0FC" w14:textId="77777777" w:rsidR="00C24189" w:rsidRPr="00C24189" w:rsidRDefault="00C24189" w:rsidP="00C24189">
      <w:pPr>
        <w:spacing w:before="100" w:beforeAutospacing="1" w:after="100" w:afterAutospacing="1"/>
        <w:jc w:val="both"/>
        <w:rPr>
          <w:rFonts w:ascii="Arial Narrow" w:hAnsi="Arial Narrow"/>
        </w:rPr>
      </w:pPr>
      <w:proofErr w:type="spellStart"/>
      <w:r w:rsidRPr="00C24189">
        <w:rPr>
          <w:rFonts w:ascii="Arial Narrow" w:hAnsi="Arial Narrow"/>
        </w:rPr>
        <w:t>Aspectos</w:t>
      </w:r>
      <w:proofErr w:type="spellEnd"/>
      <w:r w:rsidRPr="00C24189">
        <w:rPr>
          <w:rFonts w:ascii="Arial Narrow" w:hAnsi="Arial Narrow"/>
        </w:rPr>
        <w:t xml:space="preserve"> </w:t>
      </w:r>
      <w:proofErr w:type="spellStart"/>
      <w:r w:rsidRPr="00C24189">
        <w:rPr>
          <w:rFonts w:ascii="Arial Narrow" w:hAnsi="Arial Narrow"/>
        </w:rPr>
        <w:t>históricos</w:t>
      </w:r>
      <w:proofErr w:type="spellEnd"/>
      <w:r w:rsidRPr="00C24189">
        <w:rPr>
          <w:rFonts w:ascii="Arial Narrow" w:hAnsi="Arial Narrow"/>
        </w:rPr>
        <w:t xml:space="preserve"> e </w:t>
      </w:r>
      <w:proofErr w:type="spellStart"/>
      <w:r w:rsidRPr="00C24189">
        <w:rPr>
          <w:rFonts w:ascii="Arial Narrow" w:hAnsi="Arial Narrow"/>
        </w:rPr>
        <w:t>conceituais</w:t>
      </w:r>
      <w:proofErr w:type="spellEnd"/>
      <w:r w:rsidRPr="00C24189">
        <w:rPr>
          <w:rFonts w:ascii="Arial Narrow" w:hAnsi="Arial Narrow"/>
        </w:rPr>
        <w:t xml:space="preserve"> da atenção à crise e urgências em saúde mental. Atenção à crise no contexto da Reforma Psiquiátrica. Cronologia da crise. </w:t>
      </w:r>
      <w:proofErr w:type="spellStart"/>
      <w:r w:rsidRPr="00C24189">
        <w:rPr>
          <w:rFonts w:ascii="Arial Narrow" w:hAnsi="Arial Narrow"/>
        </w:rPr>
        <w:t>Conceitos</w:t>
      </w:r>
      <w:proofErr w:type="spellEnd"/>
      <w:r w:rsidRPr="00C24189">
        <w:rPr>
          <w:rFonts w:ascii="Arial Narrow" w:hAnsi="Arial Narrow"/>
        </w:rPr>
        <w:t xml:space="preserve"> de </w:t>
      </w:r>
      <w:proofErr w:type="spellStart"/>
      <w:r w:rsidRPr="00C24189">
        <w:rPr>
          <w:rFonts w:ascii="Arial Narrow" w:hAnsi="Arial Narrow"/>
        </w:rPr>
        <w:t>diferentes</w:t>
      </w:r>
      <w:proofErr w:type="spellEnd"/>
      <w:r w:rsidRPr="00C24189">
        <w:rPr>
          <w:rFonts w:ascii="Arial Narrow" w:hAnsi="Arial Narrow"/>
        </w:rPr>
        <w:t xml:space="preserve"> </w:t>
      </w:r>
      <w:proofErr w:type="spellStart"/>
      <w:r w:rsidRPr="00C24189">
        <w:rPr>
          <w:rFonts w:ascii="Arial Narrow" w:hAnsi="Arial Narrow"/>
        </w:rPr>
        <w:t>situações</w:t>
      </w:r>
      <w:proofErr w:type="spellEnd"/>
      <w:r w:rsidRPr="00C24189">
        <w:rPr>
          <w:rFonts w:ascii="Arial Narrow" w:hAnsi="Arial Narrow"/>
        </w:rPr>
        <w:t xml:space="preserve"> de </w:t>
      </w:r>
      <w:proofErr w:type="spellStart"/>
      <w:r w:rsidRPr="00C24189">
        <w:rPr>
          <w:rFonts w:ascii="Arial Narrow" w:hAnsi="Arial Narrow"/>
        </w:rPr>
        <w:t>urgência</w:t>
      </w:r>
      <w:proofErr w:type="spellEnd"/>
      <w:r w:rsidRPr="00C24189">
        <w:rPr>
          <w:rFonts w:ascii="Arial Narrow" w:hAnsi="Arial Narrow"/>
        </w:rPr>
        <w:t xml:space="preserve"> </w:t>
      </w:r>
      <w:proofErr w:type="spellStart"/>
      <w:r w:rsidRPr="00C24189">
        <w:rPr>
          <w:rFonts w:ascii="Arial Narrow" w:hAnsi="Arial Narrow"/>
        </w:rPr>
        <w:t>psicológica</w:t>
      </w:r>
      <w:proofErr w:type="spellEnd"/>
      <w:r w:rsidRPr="00C24189">
        <w:rPr>
          <w:rFonts w:ascii="Arial Narrow" w:hAnsi="Arial Narrow"/>
        </w:rPr>
        <w:t xml:space="preserve"> </w:t>
      </w:r>
      <w:proofErr w:type="spellStart"/>
      <w:r w:rsidRPr="00C24189">
        <w:rPr>
          <w:rFonts w:ascii="Arial Narrow" w:hAnsi="Arial Narrow"/>
        </w:rPr>
        <w:t>em</w:t>
      </w:r>
      <w:proofErr w:type="spellEnd"/>
      <w:r w:rsidRPr="00C24189">
        <w:rPr>
          <w:rFonts w:ascii="Arial Narrow" w:hAnsi="Arial Narrow"/>
        </w:rPr>
        <w:t xml:space="preserve"> </w:t>
      </w:r>
      <w:proofErr w:type="spellStart"/>
      <w:r w:rsidRPr="00C24189">
        <w:rPr>
          <w:rFonts w:ascii="Arial Narrow" w:hAnsi="Arial Narrow"/>
        </w:rPr>
        <w:t>variados</w:t>
      </w:r>
      <w:proofErr w:type="spellEnd"/>
      <w:r w:rsidRPr="00C24189">
        <w:rPr>
          <w:rFonts w:ascii="Arial Narrow" w:hAnsi="Arial Narrow"/>
        </w:rPr>
        <w:t xml:space="preserve"> </w:t>
      </w:r>
      <w:proofErr w:type="spellStart"/>
      <w:r w:rsidRPr="00C24189">
        <w:rPr>
          <w:rFonts w:ascii="Arial Narrow" w:hAnsi="Arial Narrow"/>
        </w:rPr>
        <w:t>contextos</w:t>
      </w:r>
      <w:proofErr w:type="spellEnd"/>
      <w:r w:rsidRPr="00C24189">
        <w:rPr>
          <w:rFonts w:ascii="Arial Narrow" w:hAnsi="Arial Narrow"/>
        </w:rPr>
        <w:t xml:space="preserve">: </w:t>
      </w:r>
      <w:proofErr w:type="spellStart"/>
      <w:r w:rsidRPr="00C24189">
        <w:rPr>
          <w:rFonts w:ascii="Arial Narrow" w:hAnsi="Arial Narrow"/>
        </w:rPr>
        <w:t>clínicos</w:t>
      </w:r>
      <w:proofErr w:type="spellEnd"/>
      <w:r w:rsidRPr="00C24189">
        <w:rPr>
          <w:rFonts w:ascii="Arial Narrow" w:hAnsi="Arial Narrow"/>
        </w:rPr>
        <w:t xml:space="preserve">; </w:t>
      </w:r>
      <w:proofErr w:type="spellStart"/>
      <w:r w:rsidRPr="00C24189">
        <w:rPr>
          <w:rFonts w:ascii="Arial Narrow" w:hAnsi="Arial Narrow"/>
        </w:rPr>
        <w:t>laborais</w:t>
      </w:r>
      <w:proofErr w:type="spellEnd"/>
      <w:r w:rsidRPr="00C24189">
        <w:rPr>
          <w:rFonts w:ascii="Arial Narrow" w:hAnsi="Arial Narrow"/>
        </w:rPr>
        <w:t xml:space="preserve">; </w:t>
      </w:r>
      <w:proofErr w:type="spellStart"/>
      <w:r w:rsidRPr="00C24189">
        <w:rPr>
          <w:rFonts w:ascii="Arial Narrow" w:hAnsi="Arial Narrow"/>
        </w:rPr>
        <w:t>em</w:t>
      </w:r>
      <w:proofErr w:type="spellEnd"/>
      <w:r w:rsidRPr="00C24189">
        <w:rPr>
          <w:rFonts w:ascii="Arial Narrow" w:hAnsi="Arial Narrow"/>
        </w:rPr>
        <w:t xml:space="preserve"> </w:t>
      </w:r>
      <w:proofErr w:type="spellStart"/>
      <w:r w:rsidRPr="00C24189">
        <w:rPr>
          <w:rFonts w:ascii="Arial Narrow" w:hAnsi="Arial Narrow"/>
        </w:rPr>
        <w:t>situações</w:t>
      </w:r>
      <w:proofErr w:type="spellEnd"/>
      <w:r w:rsidRPr="00C24189">
        <w:rPr>
          <w:rFonts w:ascii="Arial Narrow" w:hAnsi="Arial Narrow"/>
        </w:rPr>
        <w:t xml:space="preserve"> de </w:t>
      </w:r>
      <w:proofErr w:type="spellStart"/>
      <w:r w:rsidRPr="00C24189">
        <w:rPr>
          <w:rFonts w:ascii="Arial Narrow" w:hAnsi="Arial Narrow"/>
        </w:rPr>
        <w:t>desastre</w:t>
      </w:r>
      <w:proofErr w:type="spellEnd"/>
      <w:r w:rsidRPr="00C24189">
        <w:rPr>
          <w:rFonts w:ascii="Arial Narrow" w:hAnsi="Arial Narrow"/>
        </w:rPr>
        <w:t xml:space="preserve">.  </w:t>
      </w:r>
      <w:proofErr w:type="spellStart"/>
      <w:r w:rsidRPr="00C24189">
        <w:rPr>
          <w:rFonts w:ascii="Arial Narrow" w:hAnsi="Arial Narrow"/>
        </w:rPr>
        <w:t>Modelos</w:t>
      </w:r>
      <w:proofErr w:type="spellEnd"/>
      <w:r w:rsidRPr="00C24189">
        <w:rPr>
          <w:rFonts w:ascii="Arial Narrow" w:hAnsi="Arial Narrow"/>
        </w:rPr>
        <w:t xml:space="preserve"> de </w:t>
      </w:r>
      <w:proofErr w:type="spellStart"/>
      <w:r w:rsidRPr="00C24189">
        <w:rPr>
          <w:rFonts w:ascii="Arial Narrow" w:hAnsi="Arial Narrow"/>
        </w:rPr>
        <w:t>intervenções</w:t>
      </w:r>
      <w:proofErr w:type="spellEnd"/>
      <w:r w:rsidRPr="00C24189">
        <w:rPr>
          <w:rFonts w:ascii="Arial Narrow" w:hAnsi="Arial Narrow"/>
        </w:rPr>
        <w:t xml:space="preserve"> </w:t>
      </w:r>
      <w:proofErr w:type="spellStart"/>
      <w:r w:rsidRPr="00C24189">
        <w:rPr>
          <w:rFonts w:ascii="Arial Narrow" w:hAnsi="Arial Narrow"/>
        </w:rPr>
        <w:t>psicológica</w:t>
      </w:r>
      <w:proofErr w:type="spellEnd"/>
      <w:r w:rsidRPr="00C24189">
        <w:rPr>
          <w:rFonts w:ascii="Arial Narrow" w:hAnsi="Arial Narrow"/>
        </w:rPr>
        <w:t xml:space="preserve">; </w:t>
      </w:r>
      <w:proofErr w:type="spellStart"/>
      <w:r w:rsidRPr="00C24189">
        <w:rPr>
          <w:rFonts w:ascii="Arial Narrow" w:hAnsi="Arial Narrow"/>
        </w:rPr>
        <w:t>ações</w:t>
      </w:r>
      <w:proofErr w:type="spellEnd"/>
      <w:r w:rsidRPr="00C24189">
        <w:rPr>
          <w:rFonts w:ascii="Arial Narrow" w:hAnsi="Arial Narrow"/>
        </w:rPr>
        <w:t xml:space="preserve"> </w:t>
      </w:r>
      <w:proofErr w:type="spellStart"/>
      <w:r w:rsidRPr="00C24189">
        <w:rPr>
          <w:rFonts w:ascii="Arial Narrow" w:hAnsi="Arial Narrow"/>
        </w:rPr>
        <w:t>interdisciplinares</w:t>
      </w:r>
      <w:proofErr w:type="spellEnd"/>
      <w:r w:rsidRPr="00C24189">
        <w:rPr>
          <w:rFonts w:ascii="Arial Narrow" w:hAnsi="Arial Narrow"/>
        </w:rPr>
        <w:t xml:space="preserve"> e </w:t>
      </w:r>
      <w:proofErr w:type="spellStart"/>
      <w:r w:rsidRPr="00C24189">
        <w:rPr>
          <w:rFonts w:ascii="Arial Narrow" w:hAnsi="Arial Narrow"/>
        </w:rPr>
        <w:t>intervenções</w:t>
      </w:r>
      <w:proofErr w:type="spellEnd"/>
      <w:r w:rsidRPr="00C24189">
        <w:rPr>
          <w:rFonts w:ascii="Arial Narrow" w:hAnsi="Arial Narrow"/>
        </w:rPr>
        <w:t xml:space="preserve"> </w:t>
      </w:r>
      <w:proofErr w:type="spellStart"/>
      <w:r w:rsidRPr="00C24189">
        <w:rPr>
          <w:rFonts w:ascii="Arial Narrow" w:hAnsi="Arial Narrow"/>
        </w:rPr>
        <w:t>em</w:t>
      </w:r>
      <w:proofErr w:type="spellEnd"/>
      <w:r w:rsidRPr="00C24189">
        <w:rPr>
          <w:rFonts w:ascii="Arial Narrow" w:hAnsi="Arial Narrow"/>
        </w:rPr>
        <w:t xml:space="preserve"> </w:t>
      </w:r>
      <w:proofErr w:type="spellStart"/>
      <w:r w:rsidRPr="00C24189">
        <w:rPr>
          <w:rFonts w:ascii="Arial Narrow" w:hAnsi="Arial Narrow"/>
        </w:rPr>
        <w:t>rede</w:t>
      </w:r>
      <w:proofErr w:type="spellEnd"/>
      <w:r w:rsidRPr="00C24189">
        <w:rPr>
          <w:rFonts w:ascii="Arial Narrow" w:hAnsi="Arial Narrow"/>
        </w:rPr>
        <w:t>.</w:t>
      </w:r>
    </w:p>
    <w:p w14:paraId="37DBB376" w14:textId="77777777" w:rsidR="00C24189" w:rsidRPr="00C24189" w:rsidRDefault="00C24189" w:rsidP="00C2418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6563"/>
        <w:jc w:val="both"/>
        <w:rPr>
          <w:rFonts w:ascii="Arial Narrow" w:hAnsi="Arial Narrow"/>
          <w:b/>
          <w:bCs/>
          <w:lang w:val="pt-BR"/>
        </w:rPr>
      </w:pPr>
    </w:p>
    <w:p w14:paraId="02808D63" w14:textId="77777777" w:rsidR="00C24189" w:rsidRPr="00C24189" w:rsidRDefault="00C24189" w:rsidP="00C24189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ind w:right="4251"/>
        <w:jc w:val="both"/>
        <w:rPr>
          <w:rFonts w:ascii="Arial Narrow" w:hAnsi="Arial Narrow"/>
          <w:bCs/>
          <w:spacing w:val="1"/>
          <w:position w:val="-1"/>
          <w:lang w:val="pt-BR"/>
        </w:rPr>
      </w:pPr>
      <w:r w:rsidRPr="00C24189">
        <w:rPr>
          <w:rFonts w:ascii="Arial Narrow" w:hAnsi="Arial Narrow"/>
          <w:b/>
          <w:bCs/>
          <w:lang w:val="pt-BR"/>
        </w:rPr>
        <w:t>III. CONTEÚDO PROGRAMÁTICO</w:t>
      </w:r>
    </w:p>
    <w:p w14:paraId="18BCC870" w14:textId="77777777" w:rsidR="00C24189" w:rsidRPr="00C24189" w:rsidRDefault="00C24189" w:rsidP="00C24189">
      <w:pPr>
        <w:spacing w:after="120" w:line="240" w:lineRule="auto"/>
        <w:jc w:val="both"/>
        <w:rPr>
          <w:rFonts w:ascii="Arial Narrow" w:hAnsi="Arial Narrow"/>
          <w:b/>
        </w:rPr>
      </w:pPr>
      <w:proofErr w:type="spellStart"/>
      <w:r w:rsidRPr="00C24189">
        <w:rPr>
          <w:rFonts w:ascii="Arial Narrow" w:hAnsi="Arial Narrow"/>
          <w:b/>
        </w:rPr>
        <w:t>Unidade</w:t>
      </w:r>
      <w:proofErr w:type="spellEnd"/>
      <w:r w:rsidRPr="00C24189">
        <w:rPr>
          <w:rFonts w:ascii="Arial Narrow" w:hAnsi="Arial Narrow"/>
          <w:b/>
        </w:rPr>
        <w:t xml:space="preserve"> I – </w:t>
      </w:r>
      <w:proofErr w:type="spellStart"/>
      <w:r w:rsidRPr="00C24189">
        <w:rPr>
          <w:rFonts w:ascii="Arial Narrow" w:hAnsi="Arial Narrow"/>
          <w:b/>
        </w:rPr>
        <w:t>Atenção</w:t>
      </w:r>
      <w:proofErr w:type="spellEnd"/>
      <w:r w:rsidRPr="00C24189">
        <w:rPr>
          <w:rFonts w:ascii="Arial Narrow" w:hAnsi="Arial Narrow"/>
          <w:b/>
        </w:rPr>
        <w:t xml:space="preserve"> à </w:t>
      </w:r>
      <w:proofErr w:type="spellStart"/>
      <w:r w:rsidRPr="00C24189">
        <w:rPr>
          <w:rFonts w:ascii="Arial Narrow" w:hAnsi="Arial Narrow"/>
          <w:b/>
        </w:rPr>
        <w:t>crise</w:t>
      </w:r>
      <w:proofErr w:type="spellEnd"/>
      <w:r w:rsidRPr="00C24189">
        <w:rPr>
          <w:rFonts w:ascii="Arial Narrow" w:hAnsi="Arial Narrow"/>
          <w:b/>
        </w:rPr>
        <w:t xml:space="preserve"> e </w:t>
      </w:r>
      <w:proofErr w:type="spellStart"/>
      <w:r w:rsidRPr="00C24189">
        <w:rPr>
          <w:rFonts w:ascii="Arial Narrow" w:hAnsi="Arial Narrow"/>
          <w:b/>
        </w:rPr>
        <w:t>urgência</w:t>
      </w:r>
      <w:proofErr w:type="spellEnd"/>
      <w:r w:rsidRPr="00C24189">
        <w:rPr>
          <w:rFonts w:ascii="Arial Narrow" w:hAnsi="Arial Narrow"/>
          <w:b/>
        </w:rPr>
        <w:t xml:space="preserve">: </w:t>
      </w:r>
      <w:proofErr w:type="spellStart"/>
      <w:r w:rsidRPr="00C24189">
        <w:rPr>
          <w:rFonts w:ascii="Arial Narrow" w:hAnsi="Arial Narrow"/>
          <w:b/>
        </w:rPr>
        <w:t>teoria</w:t>
      </w:r>
      <w:proofErr w:type="spellEnd"/>
      <w:r w:rsidRPr="00C24189">
        <w:rPr>
          <w:rFonts w:ascii="Arial Narrow" w:hAnsi="Arial Narrow"/>
          <w:b/>
        </w:rPr>
        <w:t xml:space="preserve"> e </w:t>
      </w:r>
      <w:proofErr w:type="spellStart"/>
      <w:r w:rsidRPr="00C24189">
        <w:rPr>
          <w:rFonts w:ascii="Arial Narrow" w:hAnsi="Arial Narrow"/>
          <w:b/>
        </w:rPr>
        <w:t>modelo</w:t>
      </w:r>
      <w:proofErr w:type="spellEnd"/>
      <w:r w:rsidRPr="00C24189">
        <w:rPr>
          <w:rFonts w:ascii="Arial Narrow" w:hAnsi="Arial Narrow"/>
          <w:b/>
        </w:rPr>
        <w:t xml:space="preserve"> de intervenção</w:t>
      </w:r>
    </w:p>
    <w:p w14:paraId="1D623062" w14:textId="77777777" w:rsidR="00C24189" w:rsidRPr="00C24189" w:rsidRDefault="00C24189" w:rsidP="00C24189">
      <w:pPr>
        <w:pStyle w:val="PargrafodaLista"/>
        <w:numPr>
          <w:ilvl w:val="1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 Narrow" w:hAnsi="Arial Narrow"/>
        </w:rPr>
      </w:pPr>
      <w:r w:rsidRPr="00C24189">
        <w:rPr>
          <w:rFonts w:ascii="Arial Narrow" w:hAnsi="Arial Narrow"/>
        </w:rPr>
        <w:t xml:space="preserve">Conceito, cronologia, características e consequências da crise psicológica </w:t>
      </w:r>
    </w:p>
    <w:p w14:paraId="5AE6D2DA" w14:textId="77777777" w:rsidR="00C24189" w:rsidRPr="00C24189" w:rsidRDefault="00C24189" w:rsidP="00C24189">
      <w:pPr>
        <w:pStyle w:val="PargrafodaLista"/>
        <w:numPr>
          <w:ilvl w:val="1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 Narrow" w:hAnsi="Arial Narrow"/>
        </w:rPr>
      </w:pPr>
      <w:r w:rsidRPr="00C24189">
        <w:rPr>
          <w:rFonts w:ascii="Arial Narrow" w:hAnsi="Arial Narrow"/>
          <w:color w:val="000000"/>
        </w:rPr>
        <w:t>Conceito multidimensional de crise e urgência (psicológica/psiquiátrica) na perspectiva da atenção psicossocial</w:t>
      </w:r>
      <w:r w:rsidRPr="00C24189">
        <w:rPr>
          <w:rFonts w:ascii="Arial Narrow" w:hAnsi="Arial Narrow"/>
        </w:rPr>
        <w:t xml:space="preserve"> </w:t>
      </w:r>
    </w:p>
    <w:p w14:paraId="6433D853" w14:textId="77777777" w:rsidR="00C24189" w:rsidRPr="00C24189" w:rsidRDefault="00C24189" w:rsidP="00C24189">
      <w:pPr>
        <w:pStyle w:val="PargrafodaLista"/>
        <w:numPr>
          <w:ilvl w:val="1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 Narrow" w:hAnsi="Arial Narrow"/>
        </w:rPr>
      </w:pPr>
      <w:r w:rsidRPr="00C24189">
        <w:rPr>
          <w:rFonts w:ascii="Arial Narrow" w:hAnsi="Arial Narrow"/>
        </w:rPr>
        <w:t>Fatores relacionados à situação de crise: individuais, familiares e sócio-comunitários</w:t>
      </w:r>
    </w:p>
    <w:p w14:paraId="33FECDE8" w14:textId="77777777" w:rsidR="00C24189" w:rsidRPr="00C24189" w:rsidRDefault="00C24189" w:rsidP="00C24189">
      <w:pPr>
        <w:pStyle w:val="PargrafodaLista"/>
        <w:numPr>
          <w:ilvl w:val="1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 Narrow" w:hAnsi="Arial Narrow"/>
        </w:rPr>
      </w:pPr>
      <w:r w:rsidRPr="00C24189">
        <w:rPr>
          <w:rFonts w:ascii="Arial Narrow" w:hAnsi="Arial Narrow"/>
        </w:rPr>
        <w:t>Abordagem de situações de crise: modelo de intervenção psicossocial</w:t>
      </w:r>
    </w:p>
    <w:p w14:paraId="512E0A62" w14:textId="77777777" w:rsidR="00C24189" w:rsidRPr="00C24189" w:rsidRDefault="00C24189" w:rsidP="00C24189">
      <w:pPr>
        <w:pStyle w:val="PargrafodaLista"/>
        <w:numPr>
          <w:ilvl w:val="1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 Narrow" w:hAnsi="Arial Narrow"/>
        </w:rPr>
      </w:pPr>
      <w:r w:rsidRPr="00C24189">
        <w:rPr>
          <w:rFonts w:ascii="Arial Narrow" w:hAnsi="Arial Narrow"/>
        </w:rPr>
        <w:t>Características e habilidades interpessoais necessárias para abordagem de situações de crise.</w:t>
      </w:r>
    </w:p>
    <w:p w14:paraId="6E5127EB" w14:textId="77777777" w:rsidR="00C24189" w:rsidRPr="00C24189" w:rsidRDefault="00C24189" w:rsidP="00C24189">
      <w:pPr>
        <w:pStyle w:val="PargrafodaLista"/>
        <w:spacing w:after="120" w:line="240" w:lineRule="auto"/>
        <w:ind w:left="357"/>
        <w:contextualSpacing w:val="0"/>
        <w:jc w:val="both"/>
        <w:rPr>
          <w:rFonts w:ascii="Arial Narrow" w:hAnsi="Arial Narrow"/>
        </w:rPr>
      </w:pPr>
    </w:p>
    <w:p w14:paraId="3A7545CD" w14:textId="77777777" w:rsidR="00C24189" w:rsidRPr="00C24189" w:rsidRDefault="00C24189" w:rsidP="00C24189">
      <w:pPr>
        <w:spacing w:after="120" w:line="240" w:lineRule="auto"/>
        <w:jc w:val="both"/>
        <w:rPr>
          <w:rFonts w:ascii="Arial Narrow" w:hAnsi="Arial Narrow"/>
          <w:b/>
          <w:color w:val="000000"/>
        </w:rPr>
      </w:pPr>
      <w:r w:rsidRPr="00C24189">
        <w:rPr>
          <w:rFonts w:ascii="Arial Narrow" w:hAnsi="Arial Narrow"/>
          <w:b/>
          <w:color w:val="000000"/>
        </w:rPr>
        <w:t xml:space="preserve">Unidade II – </w:t>
      </w:r>
      <w:r w:rsidRPr="00C24189">
        <w:rPr>
          <w:rFonts w:ascii="Arial Narrow" w:hAnsi="Arial Narrow"/>
          <w:b/>
          <w:shd w:val="clear" w:color="auto" w:fill="FFFFFF"/>
        </w:rPr>
        <w:t xml:space="preserve">Intervenções específicas e interdisciplinares em situações de crise e </w:t>
      </w:r>
      <w:proofErr w:type="spellStart"/>
      <w:r w:rsidRPr="00C24189">
        <w:rPr>
          <w:rFonts w:ascii="Arial Narrow" w:hAnsi="Arial Narrow"/>
          <w:b/>
          <w:shd w:val="clear" w:color="auto" w:fill="FFFFFF"/>
        </w:rPr>
        <w:t>urgência</w:t>
      </w:r>
      <w:proofErr w:type="spellEnd"/>
      <w:r w:rsidRPr="00C24189">
        <w:rPr>
          <w:rFonts w:ascii="Arial Narrow" w:hAnsi="Arial Narrow"/>
          <w:b/>
          <w:shd w:val="clear" w:color="auto" w:fill="FFFFFF"/>
        </w:rPr>
        <w:t xml:space="preserve"> </w:t>
      </w:r>
      <w:proofErr w:type="spellStart"/>
      <w:r w:rsidRPr="00C24189">
        <w:rPr>
          <w:rFonts w:ascii="Arial Narrow" w:hAnsi="Arial Narrow"/>
          <w:b/>
          <w:shd w:val="clear" w:color="auto" w:fill="FFFFFF"/>
        </w:rPr>
        <w:t>em</w:t>
      </w:r>
      <w:proofErr w:type="spellEnd"/>
      <w:r w:rsidRPr="00C24189">
        <w:rPr>
          <w:rFonts w:ascii="Arial Narrow" w:hAnsi="Arial Narrow"/>
          <w:b/>
          <w:shd w:val="clear" w:color="auto" w:fill="FFFFFF"/>
        </w:rPr>
        <w:t xml:space="preserve"> </w:t>
      </w:r>
      <w:proofErr w:type="spellStart"/>
      <w:r w:rsidRPr="00C24189">
        <w:rPr>
          <w:rFonts w:ascii="Arial Narrow" w:hAnsi="Arial Narrow"/>
          <w:b/>
          <w:shd w:val="clear" w:color="auto" w:fill="FFFFFF"/>
        </w:rPr>
        <w:t>diversos</w:t>
      </w:r>
      <w:proofErr w:type="spellEnd"/>
      <w:r w:rsidRPr="00C24189">
        <w:rPr>
          <w:rFonts w:ascii="Arial Narrow" w:hAnsi="Arial Narrow"/>
          <w:b/>
          <w:shd w:val="clear" w:color="auto" w:fill="FFFFFF"/>
        </w:rPr>
        <w:t xml:space="preserve"> </w:t>
      </w:r>
      <w:proofErr w:type="spellStart"/>
      <w:r w:rsidRPr="00C24189">
        <w:rPr>
          <w:rFonts w:ascii="Arial Narrow" w:hAnsi="Arial Narrow"/>
          <w:b/>
          <w:shd w:val="clear" w:color="auto" w:fill="FFFFFF"/>
        </w:rPr>
        <w:t>contextos</w:t>
      </w:r>
      <w:proofErr w:type="spellEnd"/>
    </w:p>
    <w:p w14:paraId="4003A4D0" w14:textId="77777777" w:rsidR="00C24189" w:rsidRPr="00C24189" w:rsidRDefault="00C24189" w:rsidP="00C24189">
      <w:pPr>
        <w:spacing w:after="120" w:line="240" w:lineRule="auto"/>
        <w:jc w:val="both"/>
        <w:rPr>
          <w:rFonts w:ascii="Arial Narrow" w:hAnsi="Arial Narrow"/>
          <w:shd w:val="clear" w:color="auto" w:fill="FFFFFF"/>
        </w:rPr>
      </w:pPr>
      <w:r w:rsidRPr="00C24189">
        <w:rPr>
          <w:rFonts w:ascii="Arial Narrow" w:hAnsi="Arial Narrow"/>
          <w:shd w:val="clear" w:color="auto" w:fill="FFFFFF"/>
        </w:rPr>
        <w:t xml:space="preserve">2.1 </w:t>
      </w:r>
      <w:proofErr w:type="spellStart"/>
      <w:r w:rsidRPr="00C24189">
        <w:rPr>
          <w:rFonts w:ascii="Arial Narrow" w:hAnsi="Arial Narrow"/>
          <w:shd w:val="clear" w:color="auto" w:fill="FFFFFF"/>
        </w:rPr>
        <w:t>Intervenções</w:t>
      </w:r>
      <w:proofErr w:type="spellEnd"/>
      <w:r w:rsidRPr="00C24189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Pr="00C24189">
        <w:rPr>
          <w:rFonts w:ascii="Arial Narrow" w:hAnsi="Arial Narrow"/>
          <w:shd w:val="clear" w:color="auto" w:fill="FFFFFF"/>
        </w:rPr>
        <w:t>específicas</w:t>
      </w:r>
      <w:proofErr w:type="spellEnd"/>
      <w:r w:rsidRPr="00C24189">
        <w:rPr>
          <w:rFonts w:ascii="Arial Narrow" w:hAnsi="Arial Narrow"/>
          <w:shd w:val="clear" w:color="auto" w:fill="FFFFFF"/>
        </w:rPr>
        <w:t xml:space="preserve"> e </w:t>
      </w:r>
      <w:proofErr w:type="spellStart"/>
      <w:r w:rsidRPr="00C24189">
        <w:rPr>
          <w:rFonts w:ascii="Arial Narrow" w:hAnsi="Arial Narrow"/>
          <w:shd w:val="clear" w:color="auto" w:fill="FFFFFF"/>
        </w:rPr>
        <w:t>interdisciplinares</w:t>
      </w:r>
      <w:proofErr w:type="spellEnd"/>
      <w:r w:rsidRPr="00C24189">
        <w:rPr>
          <w:rFonts w:ascii="Arial Narrow" w:hAnsi="Arial Narrow"/>
          <w:shd w:val="clear" w:color="auto" w:fill="FFFFFF"/>
        </w:rPr>
        <w:t xml:space="preserve">: </w:t>
      </w:r>
      <w:proofErr w:type="spellStart"/>
      <w:r w:rsidRPr="00C24189">
        <w:rPr>
          <w:rFonts w:ascii="Arial Narrow" w:hAnsi="Arial Narrow"/>
          <w:shd w:val="clear" w:color="auto" w:fill="FFFFFF"/>
        </w:rPr>
        <w:t>acolhimento</w:t>
      </w:r>
      <w:proofErr w:type="spellEnd"/>
      <w:r w:rsidRPr="00C24189">
        <w:rPr>
          <w:rFonts w:ascii="Arial Narrow" w:hAnsi="Arial Narrow"/>
          <w:shd w:val="clear" w:color="auto" w:fill="FFFFFF"/>
        </w:rPr>
        <w:t xml:space="preserve">, </w:t>
      </w:r>
      <w:proofErr w:type="spellStart"/>
      <w:r w:rsidRPr="00C24189">
        <w:rPr>
          <w:rFonts w:ascii="Arial Narrow" w:hAnsi="Arial Narrow"/>
          <w:shd w:val="clear" w:color="auto" w:fill="FFFFFF"/>
        </w:rPr>
        <w:t>entrevista</w:t>
      </w:r>
      <w:proofErr w:type="spellEnd"/>
      <w:r w:rsidRPr="00C24189">
        <w:rPr>
          <w:rFonts w:ascii="Arial Narrow" w:hAnsi="Arial Narrow"/>
          <w:shd w:val="clear" w:color="auto" w:fill="FFFFFF"/>
        </w:rPr>
        <w:t xml:space="preserve">, </w:t>
      </w:r>
      <w:proofErr w:type="spellStart"/>
      <w:r w:rsidRPr="00C24189">
        <w:rPr>
          <w:rFonts w:ascii="Arial Narrow" w:hAnsi="Arial Narrow"/>
          <w:shd w:val="clear" w:color="auto" w:fill="FFFFFF"/>
        </w:rPr>
        <w:t>intervenção</w:t>
      </w:r>
      <w:proofErr w:type="spellEnd"/>
      <w:r w:rsidRPr="00C24189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Pr="00C24189">
        <w:rPr>
          <w:rFonts w:ascii="Arial Narrow" w:hAnsi="Arial Narrow"/>
          <w:shd w:val="clear" w:color="auto" w:fill="FFFFFF"/>
        </w:rPr>
        <w:t>em</w:t>
      </w:r>
      <w:proofErr w:type="spellEnd"/>
      <w:r w:rsidRPr="00C24189">
        <w:rPr>
          <w:rFonts w:ascii="Arial Narrow" w:hAnsi="Arial Narrow"/>
          <w:shd w:val="clear" w:color="auto" w:fill="FFFFFF"/>
        </w:rPr>
        <w:t xml:space="preserve"> </w:t>
      </w:r>
      <w:proofErr w:type="spellStart"/>
      <w:r w:rsidRPr="00C24189">
        <w:rPr>
          <w:rFonts w:ascii="Arial Narrow" w:hAnsi="Arial Narrow"/>
          <w:shd w:val="clear" w:color="auto" w:fill="FFFFFF"/>
        </w:rPr>
        <w:t>rede</w:t>
      </w:r>
      <w:proofErr w:type="spellEnd"/>
      <w:r w:rsidRPr="00C24189">
        <w:rPr>
          <w:rFonts w:ascii="Arial Narrow" w:hAnsi="Arial Narrow"/>
          <w:shd w:val="clear" w:color="auto" w:fill="FFFFFF"/>
        </w:rPr>
        <w:t xml:space="preserve"> e </w:t>
      </w:r>
      <w:proofErr w:type="spellStart"/>
      <w:r w:rsidRPr="00C24189">
        <w:rPr>
          <w:rFonts w:ascii="Arial Narrow" w:hAnsi="Arial Narrow"/>
          <w:shd w:val="clear" w:color="auto" w:fill="FFFFFF"/>
        </w:rPr>
        <w:t>atendimento</w:t>
      </w:r>
      <w:proofErr w:type="spellEnd"/>
      <w:r w:rsidRPr="00C24189">
        <w:rPr>
          <w:rFonts w:ascii="Arial Narrow" w:hAnsi="Arial Narrow"/>
          <w:shd w:val="clear" w:color="auto" w:fill="FFFFFF"/>
        </w:rPr>
        <w:t xml:space="preserve"> à </w:t>
      </w:r>
      <w:proofErr w:type="spellStart"/>
      <w:r w:rsidRPr="00C24189">
        <w:rPr>
          <w:rFonts w:ascii="Arial Narrow" w:hAnsi="Arial Narrow"/>
          <w:shd w:val="clear" w:color="auto" w:fill="FFFFFF"/>
        </w:rPr>
        <w:t>familiares</w:t>
      </w:r>
      <w:proofErr w:type="spellEnd"/>
      <w:r w:rsidRPr="00C24189">
        <w:rPr>
          <w:rFonts w:ascii="Arial Narrow" w:hAnsi="Arial Narrow"/>
          <w:shd w:val="clear" w:color="auto" w:fill="FFFFFF"/>
        </w:rPr>
        <w:t xml:space="preserve">. </w:t>
      </w:r>
    </w:p>
    <w:p w14:paraId="66D68325" w14:textId="77777777" w:rsidR="00C24189" w:rsidRPr="00C24189" w:rsidRDefault="00C24189" w:rsidP="00C24189">
      <w:pPr>
        <w:spacing w:after="120" w:line="240" w:lineRule="auto"/>
        <w:jc w:val="both"/>
        <w:rPr>
          <w:rFonts w:ascii="Arial Narrow" w:hAnsi="Arial Narrow"/>
          <w:color w:val="000000"/>
        </w:rPr>
      </w:pPr>
      <w:r w:rsidRPr="00C24189">
        <w:rPr>
          <w:rFonts w:ascii="Arial Narrow" w:hAnsi="Arial Narrow"/>
          <w:shd w:val="clear" w:color="auto" w:fill="FFFFFF"/>
        </w:rPr>
        <w:t xml:space="preserve">2.2 </w:t>
      </w:r>
      <w:r w:rsidRPr="00C24189">
        <w:rPr>
          <w:rFonts w:ascii="Arial Narrow" w:hAnsi="Arial Narrow"/>
          <w:color w:val="000000"/>
        </w:rPr>
        <w:t>Intervenção com pessoas em situações de crise específicas.</w:t>
      </w:r>
    </w:p>
    <w:p w14:paraId="4E721C80" w14:textId="77777777" w:rsidR="00C24189" w:rsidRPr="00C24189" w:rsidRDefault="00C24189" w:rsidP="00C24189">
      <w:pPr>
        <w:spacing w:after="120" w:line="240" w:lineRule="auto"/>
        <w:jc w:val="both"/>
        <w:rPr>
          <w:rFonts w:ascii="Arial Narrow" w:hAnsi="Arial Narrow"/>
          <w:color w:val="000000"/>
          <w:shd w:val="clear" w:color="auto" w:fill="FFFFFF"/>
        </w:rPr>
      </w:pPr>
      <w:r w:rsidRPr="00C24189">
        <w:rPr>
          <w:rFonts w:ascii="Arial Narrow" w:hAnsi="Arial Narrow"/>
          <w:color w:val="000000"/>
          <w:shd w:val="clear" w:color="auto" w:fill="FFFFFF"/>
        </w:rPr>
        <w:t>2.2 Cuidados psicológicos à profissionais que atuam na atenção à crise e urgências psicológicas</w:t>
      </w:r>
    </w:p>
    <w:p w14:paraId="0ABC3039" w14:textId="77777777" w:rsidR="00C24189" w:rsidRPr="00C24189" w:rsidRDefault="00C24189" w:rsidP="00C24189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ind w:right="184"/>
        <w:jc w:val="both"/>
        <w:rPr>
          <w:rFonts w:ascii="Arial Narrow" w:hAnsi="Arial Narrow"/>
          <w:b/>
          <w:bCs/>
          <w:position w:val="-1"/>
          <w:lang w:val="pt-BR"/>
        </w:rPr>
      </w:pPr>
    </w:p>
    <w:p w14:paraId="7092A663" w14:textId="77777777" w:rsidR="00C24189" w:rsidRPr="00C24189" w:rsidRDefault="00C24189" w:rsidP="00C24189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ind w:right="184"/>
        <w:jc w:val="both"/>
        <w:rPr>
          <w:rFonts w:ascii="Arial Narrow" w:hAnsi="Arial Narrow"/>
          <w:b/>
          <w:bCs/>
          <w:spacing w:val="1"/>
          <w:position w:val="-1"/>
          <w:lang w:val="pt-BR"/>
        </w:rPr>
      </w:pPr>
      <w:r w:rsidRPr="00C24189">
        <w:rPr>
          <w:rFonts w:ascii="Arial Narrow" w:hAnsi="Arial Narrow"/>
          <w:b/>
          <w:bCs/>
          <w:position w:val="-1"/>
          <w:lang w:val="pt-BR"/>
        </w:rPr>
        <w:t>I</w:t>
      </w:r>
      <w:r w:rsidRPr="00C24189">
        <w:rPr>
          <w:rFonts w:ascii="Arial Narrow" w:hAnsi="Arial Narrow"/>
          <w:b/>
          <w:bCs/>
          <w:spacing w:val="-1"/>
          <w:position w:val="-1"/>
          <w:lang w:val="pt-BR"/>
        </w:rPr>
        <w:t>V</w:t>
      </w:r>
      <w:r w:rsidRPr="00C24189">
        <w:rPr>
          <w:rFonts w:ascii="Arial Narrow" w:hAnsi="Arial Narrow"/>
          <w:b/>
          <w:bCs/>
          <w:position w:val="-1"/>
          <w:lang w:val="pt-BR"/>
        </w:rPr>
        <w:t xml:space="preserve">. </w:t>
      </w:r>
      <w:r w:rsidRPr="00C24189">
        <w:rPr>
          <w:rFonts w:ascii="Arial Narrow" w:hAnsi="Arial Narrow"/>
          <w:b/>
          <w:bCs/>
          <w:spacing w:val="1"/>
          <w:position w:val="-1"/>
          <w:lang w:val="pt-BR"/>
        </w:rPr>
        <w:t xml:space="preserve">OBJETIVOS </w:t>
      </w:r>
    </w:p>
    <w:p w14:paraId="45062032" w14:textId="77777777" w:rsidR="00C24189" w:rsidRPr="00C24189" w:rsidRDefault="00C24189" w:rsidP="00C2418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709" w:hanging="289"/>
        <w:jc w:val="both"/>
        <w:rPr>
          <w:rFonts w:ascii="Arial Narrow" w:hAnsi="Arial Narrow"/>
          <w:color w:val="222222"/>
          <w:sz w:val="22"/>
          <w:szCs w:val="22"/>
        </w:rPr>
      </w:pPr>
      <w:r w:rsidRPr="00C24189">
        <w:rPr>
          <w:rFonts w:ascii="Arial Narrow" w:hAnsi="Arial Narrow"/>
          <w:color w:val="222222"/>
          <w:sz w:val="22"/>
          <w:szCs w:val="22"/>
        </w:rPr>
        <w:t>Conceituar crise e cronologia da crise psicológica, suas características e consequências mais prevalentes.</w:t>
      </w:r>
    </w:p>
    <w:p w14:paraId="170DFE4D" w14:textId="77777777" w:rsidR="00C24189" w:rsidRPr="00C24189" w:rsidRDefault="00C24189" w:rsidP="00C2418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709" w:hanging="289"/>
        <w:jc w:val="both"/>
        <w:rPr>
          <w:rFonts w:ascii="Arial Narrow" w:hAnsi="Arial Narrow"/>
          <w:color w:val="222222"/>
          <w:sz w:val="22"/>
          <w:szCs w:val="22"/>
        </w:rPr>
      </w:pPr>
      <w:r w:rsidRPr="00C24189">
        <w:rPr>
          <w:rFonts w:ascii="Arial Narrow" w:hAnsi="Arial Narrow"/>
          <w:color w:val="222222"/>
          <w:sz w:val="22"/>
          <w:szCs w:val="22"/>
        </w:rPr>
        <w:t xml:space="preserve">Reconhecer o contexto da crise de acordo com os fatores vivenciados. </w:t>
      </w:r>
    </w:p>
    <w:p w14:paraId="0EE1852D" w14:textId="77777777" w:rsidR="00C24189" w:rsidRPr="00C24189" w:rsidRDefault="00C24189" w:rsidP="00C2418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709" w:hanging="289"/>
        <w:jc w:val="both"/>
        <w:rPr>
          <w:rFonts w:ascii="Arial Narrow" w:hAnsi="Arial Narrow"/>
          <w:color w:val="222222"/>
          <w:sz w:val="22"/>
          <w:szCs w:val="22"/>
        </w:rPr>
      </w:pPr>
      <w:r w:rsidRPr="00C24189">
        <w:rPr>
          <w:rFonts w:ascii="Arial Narrow" w:hAnsi="Arial Narrow"/>
          <w:color w:val="222222"/>
          <w:sz w:val="22"/>
          <w:szCs w:val="22"/>
        </w:rPr>
        <w:t xml:space="preserve">Identificar as diretrizes e o </w:t>
      </w:r>
      <w:r w:rsidRPr="00C24189">
        <w:rPr>
          <w:rFonts w:ascii="Arial Narrow" w:hAnsi="Arial Narrow"/>
          <w:sz w:val="22"/>
          <w:szCs w:val="22"/>
        </w:rPr>
        <w:t>modelo de intervenção psicossocial nas situações de crise e urgência</w:t>
      </w:r>
      <w:r w:rsidRPr="00C24189">
        <w:rPr>
          <w:rFonts w:ascii="Arial Narrow" w:hAnsi="Arial Narrow"/>
          <w:color w:val="222222"/>
          <w:sz w:val="22"/>
          <w:szCs w:val="22"/>
        </w:rPr>
        <w:t>.</w:t>
      </w:r>
    </w:p>
    <w:p w14:paraId="7CBEC179" w14:textId="77777777" w:rsidR="00C24189" w:rsidRPr="00C24189" w:rsidRDefault="00C24189" w:rsidP="00C24189">
      <w:pPr>
        <w:pStyle w:val="PargrafodaLista"/>
        <w:numPr>
          <w:ilvl w:val="0"/>
          <w:numId w:val="1"/>
        </w:numPr>
        <w:spacing w:after="120" w:line="240" w:lineRule="auto"/>
        <w:ind w:left="709" w:hanging="289"/>
        <w:contextualSpacing w:val="0"/>
        <w:jc w:val="both"/>
        <w:rPr>
          <w:rFonts w:ascii="Arial Narrow" w:hAnsi="Arial Narrow"/>
          <w:color w:val="000000"/>
        </w:rPr>
      </w:pPr>
      <w:r w:rsidRPr="00C24189">
        <w:rPr>
          <w:rFonts w:ascii="Arial Narrow" w:hAnsi="Arial Narrow"/>
          <w:color w:val="000000"/>
        </w:rPr>
        <w:lastRenderedPageBreak/>
        <w:t>Conceito multidimensional de crise e urgência psicológica/psiquiátrica na perspectiva da atenção psicossocial.</w:t>
      </w:r>
    </w:p>
    <w:p w14:paraId="3D112CA7" w14:textId="77777777" w:rsidR="00C24189" w:rsidRPr="00C24189" w:rsidRDefault="00C24189" w:rsidP="00C24189">
      <w:pPr>
        <w:numPr>
          <w:ilvl w:val="0"/>
          <w:numId w:val="1"/>
        </w:numPr>
        <w:spacing w:after="120" w:line="240" w:lineRule="auto"/>
        <w:ind w:left="709" w:hanging="289"/>
        <w:jc w:val="both"/>
        <w:rPr>
          <w:rFonts w:ascii="Arial Narrow" w:hAnsi="Arial Narrow"/>
        </w:rPr>
      </w:pPr>
      <w:r w:rsidRPr="00C24189">
        <w:rPr>
          <w:rFonts w:ascii="Arial Narrow" w:hAnsi="Arial Narrow"/>
        </w:rPr>
        <w:t>Identificar práticas de atenção à crises e urgências no espectro da rede de atenção psicossocial.</w:t>
      </w:r>
    </w:p>
    <w:p w14:paraId="56EAD982" w14:textId="77777777" w:rsidR="00C24189" w:rsidRPr="00C24189" w:rsidRDefault="00C24189" w:rsidP="00C24189">
      <w:pPr>
        <w:numPr>
          <w:ilvl w:val="0"/>
          <w:numId w:val="1"/>
        </w:numPr>
        <w:spacing w:after="120" w:line="240" w:lineRule="auto"/>
        <w:ind w:left="709" w:hanging="289"/>
        <w:jc w:val="both"/>
        <w:rPr>
          <w:rFonts w:ascii="Arial Narrow" w:hAnsi="Arial Narrow"/>
          <w:color w:val="222222"/>
          <w:szCs w:val="24"/>
          <w:shd w:val="clear" w:color="auto" w:fill="FFFFFF"/>
        </w:rPr>
      </w:pPr>
      <w:r w:rsidRPr="00C24189">
        <w:rPr>
          <w:rFonts w:ascii="Arial Narrow" w:hAnsi="Arial Narrow"/>
          <w:color w:val="222222"/>
          <w:szCs w:val="24"/>
          <w:shd w:val="clear" w:color="auto" w:fill="FFFFFF"/>
        </w:rPr>
        <w:t>Reconhecer as características e competências essenciais dos profissionais para um bom desempenho na intervenção precoce.</w:t>
      </w:r>
    </w:p>
    <w:p w14:paraId="0AA73E13" w14:textId="77777777" w:rsidR="00C24189" w:rsidRPr="00C24189" w:rsidRDefault="00C24189" w:rsidP="00C24189">
      <w:pPr>
        <w:numPr>
          <w:ilvl w:val="0"/>
          <w:numId w:val="1"/>
        </w:numPr>
        <w:spacing w:after="120" w:line="240" w:lineRule="auto"/>
        <w:ind w:left="709" w:hanging="289"/>
        <w:jc w:val="both"/>
        <w:rPr>
          <w:rFonts w:ascii="Arial Narrow" w:hAnsi="Arial Narrow"/>
          <w:color w:val="222222"/>
          <w:szCs w:val="24"/>
          <w:shd w:val="clear" w:color="auto" w:fill="FFFFFF"/>
        </w:rPr>
      </w:pPr>
      <w:r w:rsidRPr="00C24189">
        <w:rPr>
          <w:rFonts w:ascii="Arial Narrow" w:hAnsi="Arial Narrow"/>
          <w:color w:val="222222"/>
          <w:szCs w:val="24"/>
          <w:shd w:val="clear" w:color="auto" w:fill="FFFFFF"/>
        </w:rPr>
        <w:t xml:space="preserve">Identificar as Intervenções </w:t>
      </w:r>
      <w:r w:rsidRPr="00C24189">
        <w:rPr>
          <w:rFonts w:ascii="Arial Narrow" w:hAnsi="Arial Narrow"/>
          <w:szCs w:val="24"/>
          <w:shd w:val="clear" w:color="auto" w:fill="FFFFFF"/>
        </w:rPr>
        <w:t>específicas e interdisciplinares com pessoas em situações de crise específicas.</w:t>
      </w:r>
    </w:p>
    <w:p w14:paraId="4D051D51" w14:textId="77777777" w:rsidR="00C24189" w:rsidRPr="00C24189" w:rsidRDefault="00C24189" w:rsidP="00C24189">
      <w:pPr>
        <w:numPr>
          <w:ilvl w:val="0"/>
          <w:numId w:val="1"/>
        </w:numPr>
        <w:spacing w:after="120" w:line="240" w:lineRule="auto"/>
        <w:ind w:left="709" w:hanging="289"/>
        <w:jc w:val="both"/>
        <w:rPr>
          <w:rFonts w:ascii="Arial Narrow" w:hAnsi="Arial Narrow"/>
          <w:color w:val="222222"/>
          <w:szCs w:val="24"/>
          <w:shd w:val="clear" w:color="auto" w:fill="FFFFFF"/>
        </w:rPr>
      </w:pPr>
      <w:r w:rsidRPr="00C24189">
        <w:rPr>
          <w:rFonts w:ascii="Arial Narrow" w:hAnsi="Arial Narrow"/>
          <w:color w:val="222222"/>
          <w:szCs w:val="24"/>
          <w:shd w:val="clear" w:color="auto" w:fill="FFFFFF"/>
        </w:rPr>
        <w:t>Avaliar os cuidados psicológicos necessários para quem atua com intervenção em crise.</w:t>
      </w:r>
    </w:p>
    <w:p w14:paraId="58429207" w14:textId="77777777" w:rsidR="00214623" w:rsidRPr="00C24189" w:rsidRDefault="00214623">
      <w:pPr>
        <w:rPr>
          <w:szCs w:val="24"/>
        </w:rPr>
      </w:pPr>
    </w:p>
    <w:p w14:paraId="0CE8FC13" w14:textId="77777777" w:rsidR="00C24189" w:rsidRPr="00C24189" w:rsidRDefault="00C24189">
      <w:pPr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V- </w:t>
      </w:r>
      <w:r w:rsidRPr="00C24189">
        <w:rPr>
          <w:rFonts w:ascii="Arial Narrow" w:hAnsi="Arial Narrow"/>
          <w:b/>
          <w:szCs w:val="24"/>
        </w:rPr>
        <w:t>BIBLIOGRAFIA</w:t>
      </w:r>
    </w:p>
    <w:p w14:paraId="611B1D19" w14:textId="77777777" w:rsidR="0066494A" w:rsidRPr="00C24189" w:rsidRDefault="0066494A" w:rsidP="0066494A">
      <w:pPr>
        <w:widowControl w:val="0"/>
        <w:autoSpaceDE w:val="0"/>
        <w:autoSpaceDN w:val="0"/>
        <w:adjustRightInd w:val="0"/>
        <w:spacing w:line="247" w:lineRule="exact"/>
        <w:jc w:val="both"/>
        <w:rPr>
          <w:rFonts w:ascii="Arial Narrow" w:hAnsi="Arial Narrow"/>
          <w:szCs w:val="24"/>
          <w:lang w:val="pt-BR"/>
        </w:rPr>
      </w:pPr>
      <w:r w:rsidRPr="00C24189">
        <w:rPr>
          <w:rFonts w:ascii="Arial Narrow" w:hAnsi="Arial Narrow"/>
          <w:szCs w:val="24"/>
          <w:lang w:val="pt-BR"/>
        </w:rPr>
        <w:t>Costa, C. F. D, Affini, E., Alves, I. B., Fonseca, J, P., Biasoto, L. G. A., Gianini, M. M., Almeida, M., Righini, R. R, Vicentem R, G, &amp; Klug, S. (2015). Atendimento psicológico em emergência: diferentes settings. In. M. H. P. Franco (org.) Intervenções psicológica em emergências: fundamentos para a prática (pp. 105-</w:t>
      </w:r>
      <w:proofErr w:type="gramStart"/>
      <w:r w:rsidRPr="00C24189">
        <w:rPr>
          <w:rFonts w:ascii="Arial Narrow" w:hAnsi="Arial Narrow"/>
          <w:szCs w:val="24"/>
          <w:lang w:val="pt-BR"/>
        </w:rPr>
        <w:t>146 )</w:t>
      </w:r>
      <w:proofErr w:type="gramEnd"/>
      <w:r w:rsidRPr="00C24189">
        <w:rPr>
          <w:rFonts w:ascii="Arial Narrow" w:hAnsi="Arial Narrow"/>
          <w:szCs w:val="24"/>
          <w:lang w:val="pt-BR"/>
        </w:rPr>
        <w:t>, Summus Editorial.</w:t>
      </w:r>
    </w:p>
    <w:p w14:paraId="68382AC3" w14:textId="77777777" w:rsidR="00C24189" w:rsidRPr="00C24189" w:rsidRDefault="00C24189" w:rsidP="00C24189">
      <w:pPr>
        <w:widowControl w:val="0"/>
        <w:autoSpaceDE w:val="0"/>
        <w:autoSpaceDN w:val="0"/>
        <w:adjustRightInd w:val="0"/>
        <w:ind w:left="33" w:right="283"/>
        <w:jc w:val="both"/>
        <w:rPr>
          <w:rFonts w:ascii="Arial Narrow" w:hAnsi="Arial Narrow"/>
          <w:szCs w:val="24"/>
          <w:lang w:val="pt-BR"/>
        </w:rPr>
      </w:pPr>
      <w:r w:rsidRPr="00C24189">
        <w:rPr>
          <w:rFonts w:ascii="Arial Narrow" w:hAnsi="Arial Narrow"/>
          <w:spacing w:val="-1"/>
          <w:szCs w:val="24"/>
        </w:rPr>
        <w:t xml:space="preserve">Ferreira-Santos, E. (1997). </w:t>
      </w:r>
      <w:r w:rsidRPr="00C24189">
        <w:rPr>
          <w:rFonts w:ascii="Arial Narrow" w:hAnsi="Arial Narrow"/>
          <w:szCs w:val="24"/>
          <w:lang w:val="pt-BR"/>
        </w:rPr>
        <w:t>Teoria da crise.</w:t>
      </w:r>
      <w:r w:rsidRPr="00C24189">
        <w:rPr>
          <w:rFonts w:ascii="Arial Narrow" w:hAnsi="Arial Narrow"/>
          <w:spacing w:val="-1"/>
          <w:szCs w:val="24"/>
        </w:rPr>
        <w:t xml:space="preserve"> In: E. Ferreira-Santos. Psicoterapia breve: abordagem sistematizada de situações de crise. Editora Àgora, São Paulo.</w:t>
      </w:r>
      <w:r w:rsidRPr="00C24189">
        <w:rPr>
          <w:rFonts w:ascii="Arial Narrow" w:hAnsi="Arial Narrow"/>
          <w:szCs w:val="24"/>
          <w:lang w:val="pt-BR"/>
        </w:rPr>
        <w:t xml:space="preserve"> </w:t>
      </w:r>
    </w:p>
    <w:p w14:paraId="4DCD5D25" w14:textId="77777777" w:rsidR="00C24189" w:rsidRPr="00C24189" w:rsidRDefault="00C24189" w:rsidP="00C24189">
      <w:pPr>
        <w:widowControl w:val="0"/>
        <w:autoSpaceDE w:val="0"/>
        <w:autoSpaceDN w:val="0"/>
        <w:adjustRightInd w:val="0"/>
        <w:ind w:right="283"/>
        <w:jc w:val="both"/>
        <w:rPr>
          <w:rFonts w:ascii="Arial Narrow" w:hAnsi="Arial Narrow"/>
          <w:szCs w:val="24"/>
          <w:lang w:val="pt-BR"/>
        </w:rPr>
      </w:pPr>
      <w:r w:rsidRPr="00C24189">
        <w:rPr>
          <w:rFonts w:ascii="Arial Narrow" w:hAnsi="Arial Narrow"/>
          <w:szCs w:val="24"/>
          <w:lang w:val="pt-BR"/>
        </w:rPr>
        <w:t>Ferigato, S. H., Campos, R. T. O. &amp; Ballarin, M. L. G. S. (2007). O atendimento à crise em saúde mental: ampliando conceitos. Revista de Psicologia da UNESP, 6(1), 31-44.</w:t>
      </w:r>
    </w:p>
    <w:p w14:paraId="5A7B3A45" w14:textId="77777777" w:rsidR="00C24189" w:rsidRPr="00C24189" w:rsidRDefault="00C24189" w:rsidP="00C24189">
      <w:pPr>
        <w:rPr>
          <w:rFonts w:ascii="Arial Narrow" w:hAnsi="Arial Narrow"/>
          <w:szCs w:val="24"/>
          <w:lang w:val="pt-BR"/>
        </w:rPr>
      </w:pPr>
      <w:r w:rsidRPr="00C24189">
        <w:rPr>
          <w:rFonts w:ascii="Arial Narrow" w:hAnsi="Arial Narrow"/>
          <w:spacing w:val="-1"/>
          <w:szCs w:val="24"/>
        </w:rPr>
        <w:t xml:space="preserve">Ferreira-Santos, E. (1997). A </w:t>
      </w:r>
      <w:proofErr w:type="spellStart"/>
      <w:r w:rsidRPr="00C24189">
        <w:rPr>
          <w:rFonts w:ascii="Arial Narrow" w:hAnsi="Arial Narrow"/>
          <w:spacing w:val="-1"/>
          <w:szCs w:val="24"/>
        </w:rPr>
        <w:t>postura</w:t>
      </w:r>
      <w:proofErr w:type="spellEnd"/>
      <w:r w:rsidRPr="00C24189">
        <w:rPr>
          <w:rFonts w:ascii="Arial Narrow" w:hAnsi="Arial Narrow"/>
          <w:spacing w:val="-1"/>
          <w:szCs w:val="24"/>
        </w:rPr>
        <w:t xml:space="preserve"> do </w:t>
      </w:r>
      <w:proofErr w:type="spellStart"/>
      <w:r w:rsidRPr="00C24189">
        <w:rPr>
          <w:rFonts w:ascii="Arial Narrow" w:hAnsi="Arial Narrow"/>
          <w:spacing w:val="-1"/>
          <w:szCs w:val="24"/>
        </w:rPr>
        <w:t>psicoterapeuta</w:t>
      </w:r>
      <w:proofErr w:type="spellEnd"/>
      <w:r w:rsidRPr="00C24189">
        <w:rPr>
          <w:rFonts w:ascii="Arial Narrow" w:hAnsi="Arial Narrow"/>
          <w:spacing w:val="-1"/>
          <w:szCs w:val="24"/>
        </w:rPr>
        <w:t>. In: E. Ferreira-Santos. Psicoterapia breve: abordagem sistematizada de situações de crise. Editora Àgora, São Paulo</w:t>
      </w:r>
    </w:p>
    <w:p w14:paraId="44773D23" w14:textId="77777777" w:rsidR="00C24189" w:rsidRPr="00C24189" w:rsidRDefault="00C24189">
      <w:pPr>
        <w:rPr>
          <w:rFonts w:ascii="Arial Narrow" w:hAnsi="Arial Narrow"/>
          <w:szCs w:val="24"/>
          <w:lang w:val="pt-BR"/>
        </w:rPr>
      </w:pPr>
      <w:r w:rsidRPr="00C24189">
        <w:rPr>
          <w:rFonts w:ascii="Arial Narrow" w:hAnsi="Arial Narrow"/>
          <w:szCs w:val="24"/>
          <w:lang w:val="pt-BR"/>
        </w:rPr>
        <w:t>Sá, S. D.; Werlang, B.S.G. &amp; Paranhos, M. E. (2008). Intervenções em crise. Revista Brasileira de Terapia Cognitiva, 4(1).</w:t>
      </w:r>
    </w:p>
    <w:p w14:paraId="2D7139EA" w14:textId="77777777" w:rsidR="0066494A" w:rsidRPr="00C24189" w:rsidRDefault="0066494A" w:rsidP="0066494A">
      <w:pPr>
        <w:rPr>
          <w:szCs w:val="24"/>
        </w:rPr>
      </w:pPr>
      <w:r w:rsidRPr="00C24189">
        <w:rPr>
          <w:rFonts w:ascii="Arial Narrow" w:hAnsi="Arial Narrow"/>
          <w:szCs w:val="24"/>
        </w:rPr>
        <w:t xml:space="preserve">Zeferino M. T.; Rodrigues, J, Assis, J. T. (2014). </w:t>
      </w:r>
      <w:r w:rsidRPr="00C24189">
        <w:rPr>
          <w:rFonts w:ascii="Arial Narrow" w:hAnsi="Arial Narrow"/>
          <w:szCs w:val="24"/>
          <w:lang w:val="pt-BR"/>
        </w:rPr>
        <w:t xml:space="preserve">Ampliando o conceito de crise e urgência em saúde mental: In: </w:t>
      </w:r>
      <w:r w:rsidRPr="00C24189">
        <w:rPr>
          <w:rFonts w:ascii="Arial Narrow" w:hAnsi="Arial Narrow"/>
          <w:i/>
          <w:szCs w:val="24"/>
          <w:lang w:val="pt-BR"/>
        </w:rPr>
        <w:t>Fundamentos da atenção à crise e urgência em saúde mental</w:t>
      </w:r>
      <w:r w:rsidRPr="00C24189">
        <w:rPr>
          <w:rFonts w:ascii="Arial Narrow" w:hAnsi="Arial Narrow"/>
          <w:szCs w:val="24"/>
          <w:lang w:val="pt-BR"/>
        </w:rPr>
        <w:t>. Universidade Federal de Santa Catarina, Florianópolis, Edição 2.</w:t>
      </w:r>
    </w:p>
    <w:p w14:paraId="6BC78372" w14:textId="77777777" w:rsidR="0066494A" w:rsidRPr="00C24189" w:rsidRDefault="0066494A" w:rsidP="0066494A">
      <w:pPr>
        <w:rPr>
          <w:rFonts w:ascii="Arial Narrow" w:hAnsi="Arial Narrow"/>
          <w:szCs w:val="24"/>
          <w:lang w:val="pt-BR"/>
        </w:rPr>
      </w:pPr>
      <w:r w:rsidRPr="00C24189">
        <w:rPr>
          <w:rFonts w:ascii="Arial Narrow" w:hAnsi="Arial Narrow"/>
          <w:szCs w:val="24"/>
        </w:rPr>
        <w:t xml:space="preserve">Zeferino M. T.; Rodrigues, J, Assis, J. T. (2014). </w:t>
      </w:r>
      <w:r w:rsidRPr="00C24189">
        <w:rPr>
          <w:rFonts w:ascii="Arial Narrow" w:hAnsi="Arial Narrow"/>
          <w:szCs w:val="24"/>
          <w:lang w:val="pt-BR"/>
        </w:rPr>
        <w:t xml:space="preserve">Ampliando o conceito de crise e urgência em saúde mental: In: </w:t>
      </w:r>
      <w:r w:rsidRPr="00C24189">
        <w:rPr>
          <w:rFonts w:ascii="Arial Narrow" w:hAnsi="Arial Narrow"/>
          <w:i/>
          <w:szCs w:val="24"/>
          <w:lang w:val="pt-BR"/>
        </w:rPr>
        <w:t>Fundamentos da atenção à crise e urgência em saúde mental</w:t>
      </w:r>
      <w:r w:rsidRPr="00C24189">
        <w:rPr>
          <w:rFonts w:ascii="Arial Narrow" w:hAnsi="Arial Narrow"/>
          <w:szCs w:val="24"/>
          <w:lang w:val="pt-BR"/>
        </w:rPr>
        <w:t>. Universidade Federal de Santa Catarina, Florianópolis, Edição 3.</w:t>
      </w:r>
    </w:p>
    <w:p w14:paraId="600AAA84" w14:textId="77777777" w:rsidR="0066494A" w:rsidRPr="00C24189" w:rsidRDefault="0066494A" w:rsidP="0066494A">
      <w:pPr>
        <w:rPr>
          <w:szCs w:val="24"/>
        </w:rPr>
      </w:pPr>
      <w:r w:rsidRPr="00C24189">
        <w:rPr>
          <w:rFonts w:ascii="Arial Narrow" w:hAnsi="Arial Narrow"/>
          <w:szCs w:val="24"/>
        </w:rPr>
        <w:t xml:space="preserve">Zeferino M. T.; Rodrigues, J, Assis, J. </w:t>
      </w:r>
      <w:proofErr w:type="gramStart"/>
      <w:r w:rsidRPr="00C24189">
        <w:rPr>
          <w:rFonts w:ascii="Arial Narrow" w:hAnsi="Arial Narrow"/>
          <w:szCs w:val="24"/>
        </w:rPr>
        <w:t>T.(</w:t>
      </w:r>
      <w:proofErr w:type="gramEnd"/>
      <w:r w:rsidRPr="00C24189">
        <w:rPr>
          <w:rFonts w:ascii="Arial Narrow" w:hAnsi="Arial Narrow"/>
          <w:szCs w:val="24"/>
        </w:rPr>
        <w:t>2015). Diretrizes e estratégias de cuidados e urgência na RAPS.</w:t>
      </w:r>
      <w:r w:rsidRPr="00C24189">
        <w:rPr>
          <w:rFonts w:ascii="Arial Narrow" w:hAnsi="Arial Narrow"/>
          <w:szCs w:val="24"/>
          <w:lang w:val="pt-BR"/>
        </w:rPr>
        <w:t xml:space="preserve"> In: </w:t>
      </w:r>
      <w:r w:rsidRPr="00C24189">
        <w:rPr>
          <w:rFonts w:ascii="Arial Narrow" w:hAnsi="Arial Narrow"/>
          <w:i/>
          <w:szCs w:val="24"/>
          <w:lang w:val="pt-BR"/>
        </w:rPr>
        <w:t>Crise e urgência em saúde Mental: organização da atenção psicossocial à crise em rede de cuidados</w:t>
      </w:r>
      <w:r w:rsidRPr="00C24189">
        <w:rPr>
          <w:rFonts w:ascii="Arial Narrow" w:hAnsi="Arial Narrow"/>
          <w:szCs w:val="24"/>
          <w:lang w:val="pt-BR"/>
        </w:rPr>
        <w:t>. Universidade Federal de Santa Catarina Florianópolis, Edição 3</w:t>
      </w:r>
    </w:p>
    <w:p w14:paraId="143C7EC5" w14:textId="77777777" w:rsidR="0066494A" w:rsidRPr="00C24189" w:rsidRDefault="0066494A" w:rsidP="0066494A">
      <w:pPr>
        <w:rPr>
          <w:rFonts w:ascii="Arial Narrow" w:hAnsi="Arial Narrow"/>
          <w:szCs w:val="24"/>
          <w:lang w:val="pt-BR"/>
        </w:rPr>
      </w:pPr>
      <w:r w:rsidRPr="00C24189">
        <w:rPr>
          <w:rFonts w:ascii="Arial Narrow" w:hAnsi="Arial Narrow"/>
          <w:szCs w:val="24"/>
        </w:rPr>
        <w:t>Zeferino M. T.; Rodrigues, J, Assis, J. T. (2015</w:t>
      </w:r>
      <w:proofErr w:type="gramStart"/>
      <w:r w:rsidRPr="00C24189">
        <w:rPr>
          <w:rFonts w:ascii="Arial Narrow" w:hAnsi="Arial Narrow"/>
          <w:szCs w:val="24"/>
        </w:rPr>
        <w:t>).Diretrizes</w:t>
      </w:r>
      <w:proofErr w:type="gramEnd"/>
      <w:r w:rsidRPr="00C24189">
        <w:rPr>
          <w:rFonts w:ascii="Arial Narrow" w:hAnsi="Arial Narrow"/>
          <w:szCs w:val="24"/>
        </w:rPr>
        <w:t xml:space="preserve"> e estratégias de cuidados e urgência na RAPS.</w:t>
      </w:r>
      <w:r w:rsidRPr="00C24189">
        <w:rPr>
          <w:rFonts w:ascii="Arial Narrow" w:hAnsi="Arial Narrow"/>
          <w:szCs w:val="24"/>
          <w:lang w:val="pt-BR"/>
        </w:rPr>
        <w:t xml:space="preserve"> In: </w:t>
      </w:r>
      <w:r w:rsidRPr="00C24189">
        <w:rPr>
          <w:rFonts w:ascii="Arial Narrow" w:hAnsi="Arial Narrow"/>
          <w:i/>
          <w:szCs w:val="24"/>
          <w:lang w:val="pt-BR"/>
        </w:rPr>
        <w:t>Crise e urgência em saúde Mental: organização da atenção psicossocial à crise em rede de cuidados</w:t>
      </w:r>
      <w:r w:rsidRPr="00C24189">
        <w:rPr>
          <w:rFonts w:ascii="Arial Narrow" w:hAnsi="Arial Narrow"/>
          <w:szCs w:val="24"/>
          <w:lang w:val="pt-BR"/>
        </w:rPr>
        <w:t>. Universidade Federal de Santa Catarina Florianópolis, Edição 3</w:t>
      </w:r>
    </w:p>
    <w:p w14:paraId="6FD805DC" w14:textId="77777777" w:rsidR="00C24189" w:rsidRPr="00C24189" w:rsidRDefault="00C24189">
      <w:pPr>
        <w:rPr>
          <w:rFonts w:ascii="Arial Narrow" w:hAnsi="Arial Narrow"/>
          <w:szCs w:val="24"/>
          <w:lang w:val="pt-BR"/>
        </w:rPr>
      </w:pPr>
      <w:r w:rsidRPr="00C24189">
        <w:rPr>
          <w:rFonts w:ascii="Arial Narrow" w:hAnsi="Arial Narrow"/>
          <w:bCs/>
          <w:position w:val="-1"/>
          <w:szCs w:val="24"/>
          <w:lang w:val="pt-BR"/>
        </w:rPr>
        <w:t xml:space="preserve">Zeferino, M. T. (2015). Agitação psicomotora, comportamento desorganizado e risco de agressividade. </w:t>
      </w:r>
      <w:r w:rsidRPr="00C24189">
        <w:rPr>
          <w:rFonts w:ascii="Arial Narrow" w:hAnsi="Arial Narrow"/>
          <w:bCs/>
          <w:i/>
          <w:position w:val="-1"/>
          <w:szCs w:val="24"/>
          <w:lang w:val="pt-BR"/>
        </w:rPr>
        <w:t>Cuidado às pessoas em situações de crise e urgência na perspectiva da atenção psicossocial</w:t>
      </w:r>
      <w:r w:rsidRPr="00C24189">
        <w:rPr>
          <w:rFonts w:ascii="Arial Narrow" w:hAnsi="Arial Narrow"/>
          <w:bCs/>
          <w:position w:val="-1"/>
          <w:szCs w:val="24"/>
          <w:lang w:val="pt-BR"/>
        </w:rPr>
        <w:t>.  U</w:t>
      </w:r>
      <w:r w:rsidRPr="00C24189">
        <w:rPr>
          <w:rFonts w:ascii="Arial Narrow" w:hAnsi="Arial Narrow"/>
          <w:szCs w:val="24"/>
          <w:lang w:val="pt-BR"/>
        </w:rPr>
        <w:t>niversidade Federal de Santa Catarina Florianópolis, Edição 4.</w:t>
      </w:r>
    </w:p>
    <w:p w14:paraId="4D65AEE6" w14:textId="77777777" w:rsidR="00C24189" w:rsidRPr="00C24189" w:rsidRDefault="00C24189">
      <w:pPr>
        <w:rPr>
          <w:rFonts w:ascii="Arial Narrow" w:hAnsi="Arial Narrow"/>
          <w:szCs w:val="24"/>
          <w:lang w:val="pt-BR"/>
        </w:rPr>
      </w:pPr>
      <w:r w:rsidRPr="00C24189">
        <w:rPr>
          <w:rFonts w:ascii="Arial Narrow" w:hAnsi="Arial Narrow"/>
          <w:bCs/>
          <w:position w:val="-1"/>
          <w:szCs w:val="24"/>
          <w:lang w:val="pt-BR"/>
        </w:rPr>
        <w:lastRenderedPageBreak/>
        <w:t>Zeferino, M. T. (2015). Crises de urgências relacionadas ao uso de substâncias psicoativas. In:</w:t>
      </w:r>
      <w:r w:rsidRPr="00C24189">
        <w:rPr>
          <w:rFonts w:ascii="Arial Narrow" w:hAnsi="Arial Narrow"/>
          <w:bCs/>
          <w:i/>
          <w:position w:val="-1"/>
          <w:szCs w:val="24"/>
          <w:lang w:val="pt-BR"/>
        </w:rPr>
        <w:t>Cuidado às pessoas em situações de crise e urgência na perspectiva da atenção psicossocial.</w:t>
      </w:r>
      <w:r w:rsidRPr="00C24189">
        <w:rPr>
          <w:rFonts w:ascii="Arial Narrow" w:hAnsi="Arial Narrow"/>
          <w:bCs/>
          <w:position w:val="-1"/>
          <w:szCs w:val="24"/>
          <w:lang w:val="pt-BR"/>
        </w:rPr>
        <w:t xml:space="preserve">  </w:t>
      </w:r>
      <w:r w:rsidRPr="00C24189">
        <w:rPr>
          <w:rFonts w:ascii="Arial Narrow" w:hAnsi="Arial Narrow"/>
          <w:szCs w:val="24"/>
          <w:lang w:val="pt-BR"/>
        </w:rPr>
        <w:t>Universidade Federal de Santa Catarina Florianópolis, Edição 4.</w:t>
      </w:r>
    </w:p>
    <w:p w14:paraId="50F38FA3" w14:textId="77777777" w:rsidR="00C24189" w:rsidRPr="00C24189" w:rsidRDefault="00C24189" w:rsidP="00C24189">
      <w:pPr>
        <w:widowControl w:val="0"/>
        <w:autoSpaceDE w:val="0"/>
        <w:autoSpaceDN w:val="0"/>
        <w:adjustRightInd w:val="0"/>
        <w:spacing w:line="247" w:lineRule="exact"/>
        <w:jc w:val="both"/>
        <w:rPr>
          <w:rFonts w:ascii="Arial Narrow" w:hAnsi="Arial Narrow"/>
          <w:szCs w:val="24"/>
          <w:lang w:val="pt-BR"/>
        </w:rPr>
      </w:pPr>
      <w:r w:rsidRPr="00C24189">
        <w:rPr>
          <w:rFonts w:ascii="Arial Narrow" w:hAnsi="Arial Narrow"/>
          <w:bCs/>
          <w:position w:val="-1"/>
          <w:szCs w:val="24"/>
          <w:lang w:val="pt-BR"/>
        </w:rPr>
        <w:t>Zeferino, M. T. (2015). Depressão, crise de ansiedade e angústia. In:</w:t>
      </w:r>
      <w:r w:rsidRPr="00C24189">
        <w:rPr>
          <w:rFonts w:ascii="Arial Narrow" w:hAnsi="Arial Narrow"/>
          <w:bCs/>
          <w:i/>
          <w:position w:val="-1"/>
          <w:szCs w:val="24"/>
          <w:lang w:val="pt-BR"/>
        </w:rPr>
        <w:t xml:space="preserve"> Cuidado às pessoas em situações de crise e urgência na perspectiva da atenção psicossocial.</w:t>
      </w:r>
      <w:r w:rsidRPr="00C24189">
        <w:rPr>
          <w:rFonts w:ascii="Arial Narrow" w:hAnsi="Arial Narrow"/>
          <w:bCs/>
          <w:position w:val="-1"/>
          <w:szCs w:val="24"/>
          <w:lang w:val="pt-BR"/>
        </w:rPr>
        <w:t xml:space="preserve"> </w:t>
      </w:r>
      <w:r w:rsidRPr="00C24189">
        <w:rPr>
          <w:rFonts w:ascii="Arial Narrow" w:hAnsi="Arial Narrow"/>
          <w:szCs w:val="24"/>
          <w:lang w:val="pt-BR"/>
        </w:rPr>
        <w:t>Universidade Federal de Santa Catarina Florianópolis, Edição 4.</w:t>
      </w:r>
    </w:p>
    <w:p w14:paraId="2ADA3124" w14:textId="77777777" w:rsidR="00C24189" w:rsidRPr="00C24189" w:rsidRDefault="00C24189" w:rsidP="00C24189">
      <w:pPr>
        <w:autoSpaceDE w:val="0"/>
        <w:autoSpaceDN w:val="0"/>
        <w:adjustRightInd w:val="0"/>
        <w:rPr>
          <w:rFonts w:ascii="Arial Narrow" w:eastAsia="MS Mincho" w:hAnsi="Arial Narrow"/>
          <w:szCs w:val="24"/>
          <w:lang w:val="pt-BR" w:eastAsia="pt-BR"/>
        </w:rPr>
      </w:pPr>
      <w:r w:rsidRPr="00C24189">
        <w:rPr>
          <w:rFonts w:ascii="Arial Narrow" w:eastAsia="MS Mincho" w:hAnsi="Arial Narrow"/>
          <w:szCs w:val="24"/>
          <w:lang w:val="pt-BR" w:eastAsia="pt-BR"/>
        </w:rPr>
        <w:t>Santa Catarina, Raps (2015). Protocolo da Rede de Atenção Psicossocial, baseado em evidências, para o acolhimento e o tratamento do transtorno de pânico. Sistema Único de Saúde, Estado de Santa Catarina.</w:t>
      </w:r>
    </w:p>
    <w:p w14:paraId="0F9BEC27" w14:textId="77777777" w:rsidR="00C24189" w:rsidRPr="00C24189" w:rsidRDefault="00C24189" w:rsidP="00C24189">
      <w:pPr>
        <w:widowControl w:val="0"/>
        <w:autoSpaceDE w:val="0"/>
        <w:autoSpaceDN w:val="0"/>
        <w:adjustRightInd w:val="0"/>
        <w:spacing w:line="247" w:lineRule="exact"/>
        <w:jc w:val="both"/>
        <w:rPr>
          <w:rFonts w:ascii="Arial Narrow" w:hAnsi="Arial Narrow"/>
          <w:szCs w:val="24"/>
          <w:lang w:val="pt-BR"/>
        </w:rPr>
      </w:pPr>
      <w:r w:rsidRPr="00C24189">
        <w:rPr>
          <w:rFonts w:ascii="Arial Narrow" w:hAnsi="Arial Narrow"/>
          <w:bCs/>
          <w:position w:val="-1"/>
          <w:szCs w:val="24"/>
          <w:lang w:val="pt-BR"/>
        </w:rPr>
        <w:t xml:space="preserve">Zeferino, M. T. (2015). Risco de suicídio. In: </w:t>
      </w:r>
      <w:r w:rsidRPr="00C24189">
        <w:rPr>
          <w:rFonts w:ascii="Arial Narrow" w:hAnsi="Arial Narrow"/>
          <w:bCs/>
          <w:i/>
          <w:position w:val="-1"/>
          <w:szCs w:val="24"/>
          <w:lang w:val="pt-BR"/>
        </w:rPr>
        <w:t>Cuidado às pessoas em situações de crise e urgência na perspectiva da atenção psicossocial.</w:t>
      </w:r>
      <w:r w:rsidRPr="00C24189">
        <w:rPr>
          <w:rFonts w:ascii="Arial Narrow" w:hAnsi="Arial Narrow"/>
          <w:bCs/>
          <w:position w:val="-1"/>
          <w:szCs w:val="24"/>
          <w:lang w:val="pt-BR"/>
        </w:rPr>
        <w:t xml:space="preserve"> </w:t>
      </w:r>
      <w:r w:rsidRPr="00C24189">
        <w:rPr>
          <w:rFonts w:ascii="Arial Narrow" w:hAnsi="Arial Narrow"/>
          <w:szCs w:val="24"/>
          <w:lang w:val="pt-BR"/>
        </w:rPr>
        <w:t>Universidade Federal de Santa Catarina Florianópolis, Edição 4.</w:t>
      </w:r>
    </w:p>
    <w:p w14:paraId="6BBF3EE0" w14:textId="77777777" w:rsidR="00C24189" w:rsidRPr="00C24189" w:rsidRDefault="00C24189" w:rsidP="00C24189">
      <w:pPr>
        <w:widowControl w:val="0"/>
        <w:autoSpaceDE w:val="0"/>
        <w:autoSpaceDN w:val="0"/>
        <w:adjustRightInd w:val="0"/>
        <w:spacing w:line="247" w:lineRule="exact"/>
        <w:rPr>
          <w:rFonts w:ascii="Arial Narrow" w:hAnsi="Arial Narrow"/>
          <w:bCs/>
          <w:position w:val="-1"/>
          <w:szCs w:val="24"/>
          <w:lang w:val="pt-BR"/>
        </w:rPr>
      </w:pPr>
      <w:proofErr w:type="spellStart"/>
      <w:r w:rsidRPr="00C24189">
        <w:rPr>
          <w:rFonts w:ascii="Arial Narrow" w:hAnsi="Arial Narrow"/>
          <w:bCs/>
          <w:position w:val="-1"/>
          <w:szCs w:val="24"/>
          <w:lang w:val="pt-BR"/>
        </w:rPr>
        <w:t>Macchiaverni</w:t>
      </w:r>
      <w:proofErr w:type="spellEnd"/>
      <w:r w:rsidRPr="00C24189">
        <w:rPr>
          <w:rFonts w:ascii="Arial Narrow" w:hAnsi="Arial Narrow"/>
          <w:bCs/>
          <w:position w:val="-1"/>
          <w:szCs w:val="24"/>
          <w:lang w:val="pt-BR"/>
        </w:rPr>
        <w:t>, J. (2013). Fluxograma de encaminhamentos aos pacientes atendidos na emergência adulto do Hospital Universitário por tentativa de suicídio. Disponível em &lt;http://repositório.ufsxcbr/biststream/handle/123456789/106887/317608. Acesso em 20 de junho de 2016.</w:t>
      </w:r>
    </w:p>
    <w:p w14:paraId="22DC05BF" w14:textId="77777777" w:rsidR="00C24189" w:rsidRPr="00C24189" w:rsidRDefault="00C24189" w:rsidP="00C24189">
      <w:pPr>
        <w:autoSpaceDE w:val="0"/>
        <w:autoSpaceDN w:val="0"/>
        <w:adjustRightInd w:val="0"/>
        <w:ind w:left="33" w:right="283"/>
        <w:jc w:val="both"/>
        <w:rPr>
          <w:rFonts w:ascii="Arial Narrow" w:eastAsia="MS Mincho" w:hAnsi="Arial Narrow"/>
          <w:color w:val="000000"/>
          <w:szCs w:val="24"/>
          <w:lang w:val="pt-BR" w:eastAsia="pt-BR"/>
        </w:rPr>
      </w:pPr>
      <w:r w:rsidRPr="00C24189">
        <w:rPr>
          <w:rFonts w:ascii="Arial Narrow" w:eastAsia="MS Mincho" w:hAnsi="Arial Narrow"/>
          <w:bCs/>
          <w:szCs w:val="24"/>
          <w:lang w:val="pt-BR" w:eastAsia="pt-BR"/>
        </w:rPr>
        <w:t>Silva, M. N. R. M. de O &amp; Costa, I. I. da.  (2010). A rede social na intervenção em crise nas tentativas de suicídio: elos imprescindíveis da atenção</w:t>
      </w:r>
      <w:r w:rsidRPr="00C24189">
        <w:rPr>
          <w:rFonts w:ascii="Arial Narrow" w:eastAsia="MS Mincho" w:hAnsi="Arial Narrow"/>
          <w:bCs/>
          <w:color w:val="000000"/>
          <w:szCs w:val="24"/>
          <w:lang w:val="pt-BR" w:eastAsia="pt-BR"/>
        </w:rPr>
        <w:t xml:space="preserve">. </w:t>
      </w:r>
      <w:r w:rsidRPr="00C24189">
        <w:rPr>
          <w:rFonts w:ascii="Arial Narrow" w:eastAsia="MS Mincho" w:hAnsi="Arial Narrow"/>
          <w:color w:val="000000"/>
          <w:szCs w:val="24"/>
          <w:lang w:val="pt-BR" w:eastAsia="pt-BR"/>
        </w:rPr>
        <w:t>Revista Tempus Actas Saúde Coletiva, 4(1),19-29.</w:t>
      </w:r>
    </w:p>
    <w:p w14:paraId="6DD5394A" w14:textId="77777777" w:rsidR="00C24189" w:rsidRPr="00C24189" w:rsidRDefault="00C24189" w:rsidP="00C24189">
      <w:pPr>
        <w:autoSpaceDE w:val="0"/>
        <w:autoSpaceDN w:val="0"/>
        <w:adjustRightInd w:val="0"/>
        <w:jc w:val="both"/>
        <w:rPr>
          <w:rFonts w:ascii="Arial Narrow" w:eastAsia="MS Mincho" w:hAnsi="Arial Narrow"/>
          <w:szCs w:val="24"/>
          <w:lang w:val="pt-BR" w:eastAsia="pt-BR"/>
        </w:rPr>
      </w:pPr>
      <w:r w:rsidRPr="00C24189">
        <w:rPr>
          <w:rFonts w:ascii="Arial Narrow" w:hAnsi="Arial Narrow"/>
          <w:szCs w:val="24"/>
          <w:lang w:val="pt-BR"/>
        </w:rPr>
        <w:t>Gregio, C., Marras, C. M. O; Maso, J., S. &amp; Oliveira, S., R. (2015) Saúde mental em emergências e transtorno do estresse pós-traumático. In: In. M. H. P. Franco (org.) A Intervenções psicológica em emergências: fundamentos para a prática. (</w:t>
      </w:r>
      <w:proofErr w:type="gramStart"/>
      <w:r w:rsidRPr="00C24189">
        <w:rPr>
          <w:rFonts w:ascii="Arial Narrow" w:hAnsi="Arial Narrow"/>
          <w:szCs w:val="24"/>
          <w:lang w:val="pt-BR"/>
        </w:rPr>
        <w:t>pp</w:t>
      </w:r>
      <w:proofErr w:type="gramEnd"/>
      <w:r w:rsidRPr="00C24189">
        <w:rPr>
          <w:rFonts w:ascii="Arial Narrow" w:hAnsi="Arial Narrow"/>
          <w:szCs w:val="24"/>
          <w:lang w:val="pt-BR"/>
        </w:rPr>
        <w:t xml:space="preserve"> 259-298 ) Summus Editorial.</w:t>
      </w:r>
    </w:p>
    <w:p w14:paraId="2803C1F9" w14:textId="77777777" w:rsidR="00C24189" w:rsidRPr="00C24189" w:rsidRDefault="00C24189" w:rsidP="00C24189">
      <w:pPr>
        <w:autoSpaceDE w:val="0"/>
        <w:autoSpaceDN w:val="0"/>
        <w:adjustRightInd w:val="0"/>
        <w:jc w:val="both"/>
        <w:rPr>
          <w:rFonts w:ascii="Arial Narrow" w:hAnsi="Arial Narrow"/>
          <w:szCs w:val="24"/>
          <w:lang w:val="pt-BR"/>
        </w:rPr>
      </w:pPr>
      <w:r w:rsidRPr="00C24189">
        <w:rPr>
          <w:rFonts w:ascii="Arial Narrow" w:eastAsia="MS Mincho" w:hAnsi="Arial Narrow"/>
          <w:szCs w:val="24"/>
          <w:lang w:val="pt-BR" w:eastAsia="pt-BR"/>
        </w:rPr>
        <w:t xml:space="preserve">Toledo, A, L.; Prizzanteli, C. C., Polido, K., K., Franco, M. H. (2015). </w:t>
      </w:r>
      <w:r w:rsidRPr="00C24189">
        <w:rPr>
          <w:rFonts w:ascii="Arial Narrow" w:eastAsia="MS Mincho" w:hAnsi="Arial Narrow"/>
          <w:bCs/>
          <w:szCs w:val="24"/>
        </w:rPr>
        <w:t xml:space="preserve">A saúde emocional do psicólogo que atua em situações de emergência: </w:t>
      </w:r>
      <w:r w:rsidRPr="00C24189">
        <w:rPr>
          <w:rFonts w:ascii="Arial Narrow" w:hAnsi="Arial Narrow"/>
          <w:szCs w:val="24"/>
          <w:lang w:val="pt-BR"/>
        </w:rPr>
        <w:t>In: In. M. H. P. Franco (org.) A Intervenções psicológica em emergências: fundamentos para a prática. (pp. 147-188), Summus Editorial.</w:t>
      </w:r>
    </w:p>
    <w:p w14:paraId="33352B20" w14:textId="77777777" w:rsidR="00C24189" w:rsidRPr="00232F70" w:rsidRDefault="00C24189" w:rsidP="00C24189">
      <w:pPr>
        <w:autoSpaceDE w:val="0"/>
        <w:autoSpaceDN w:val="0"/>
        <w:adjustRightInd w:val="0"/>
        <w:ind w:left="33"/>
        <w:rPr>
          <w:rFonts w:ascii="Arial Narrow" w:eastAsia="MS Mincho" w:hAnsi="Arial Narrow"/>
          <w:sz w:val="20"/>
          <w:lang w:val="pt-BR" w:eastAsia="pt-BR"/>
        </w:rPr>
      </w:pPr>
      <w:r w:rsidRPr="00C24189">
        <w:rPr>
          <w:rFonts w:ascii="Arial Narrow" w:eastAsia="MS Mincho" w:hAnsi="Arial Narrow"/>
          <w:szCs w:val="24"/>
          <w:lang w:val="pt-BR" w:eastAsia="pt-BR"/>
        </w:rPr>
        <w:t>Foundation Antares (2012). Managing stress in humanitarian workers. Guidelines for good practice</w:t>
      </w:r>
      <w:r w:rsidRPr="00232F70">
        <w:rPr>
          <w:rFonts w:ascii="Arial Narrow" w:eastAsia="MS Mincho" w:hAnsi="Arial Narrow"/>
          <w:sz w:val="20"/>
          <w:lang w:val="pt-BR" w:eastAsia="pt-BR"/>
        </w:rPr>
        <w:t xml:space="preserve">. </w:t>
      </w:r>
    </w:p>
    <w:p w14:paraId="19C430E9" w14:textId="77777777" w:rsidR="00C24189" w:rsidRPr="00B71226" w:rsidRDefault="00C24189" w:rsidP="00C24189">
      <w:pPr>
        <w:autoSpaceDE w:val="0"/>
        <w:autoSpaceDN w:val="0"/>
        <w:adjustRightInd w:val="0"/>
        <w:ind w:left="33" w:right="283"/>
        <w:jc w:val="both"/>
        <w:rPr>
          <w:rFonts w:ascii="Arial Narrow" w:eastAsia="MS Mincho" w:hAnsi="Arial Narrow"/>
          <w:color w:val="000000"/>
          <w:sz w:val="20"/>
          <w:lang w:val="pt-BR" w:eastAsia="pt-BR"/>
        </w:rPr>
      </w:pPr>
    </w:p>
    <w:p w14:paraId="16951CA9" w14:textId="77777777" w:rsidR="00C24189" w:rsidRDefault="00C24189"/>
    <w:sectPr w:rsidR="00C241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39035DAF"/>
    <w:multiLevelType w:val="hybridMultilevel"/>
    <w:tmpl w:val="F9665F5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B002875"/>
    <w:multiLevelType w:val="multilevel"/>
    <w:tmpl w:val="BAB078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89"/>
    <w:rsid w:val="00090906"/>
    <w:rsid w:val="00214623"/>
    <w:rsid w:val="0066494A"/>
    <w:rsid w:val="006C7EBE"/>
    <w:rsid w:val="00A97D30"/>
    <w:rsid w:val="00C2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FB87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89"/>
    <w:rPr>
      <w:rFonts w:ascii="Calibri" w:eastAsia="Times New Roman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4189"/>
    <w:pPr>
      <w:ind w:left="720"/>
      <w:contextualSpacing/>
    </w:pPr>
    <w:rPr>
      <w:rFonts w:eastAsia="Calibri"/>
      <w:lang w:val="pt-BR"/>
    </w:rPr>
  </w:style>
  <w:style w:type="paragraph" w:styleId="NormalWeb">
    <w:name w:val="Normal (Web)"/>
    <w:basedOn w:val="Normal"/>
    <w:uiPriority w:val="99"/>
    <w:unhideWhenUsed/>
    <w:rsid w:val="00C241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/>
    </w:rPr>
  </w:style>
  <w:style w:type="paragraph" w:customStyle="1" w:styleId="Default">
    <w:name w:val="Default"/>
    <w:rsid w:val="00C24189"/>
    <w:pPr>
      <w:autoSpaceDE w:val="0"/>
      <w:autoSpaceDN w:val="0"/>
      <w:adjustRightInd w:val="0"/>
      <w:spacing w:after="0" w:line="240" w:lineRule="auto"/>
    </w:pPr>
    <w:rPr>
      <w:rFonts w:ascii="Myriad Pro" w:eastAsia="MS Mincho" w:hAnsi="Myriad Pro" w:cs="Myriad Pro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2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oleObject" Target="embeddings/oleObject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1077</Words>
  <Characters>5818</Characters>
  <Application>Microsoft Macintosh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Ivania</dc:creator>
  <cp:lastModifiedBy>Usuário do Microsoft Office</cp:lastModifiedBy>
  <cp:revision>2</cp:revision>
  <dcterms:created xsi:type="dcterms:W3CDTF">2016-08-05T22:38:00Z</dcterms:created>
  <dcterms:modified xsi:type="dcterms:W3CDTF">2016-08-05T22:38:00Z</dcterms:modified>
</cp:coreProperties>
</file>